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845" w:rsidRDefault="00903845" w:rsidP="00903845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shd w:val="clear" w:color="auto" w:fill="9CC2E5"/>
        <w:tblLook w:val="04A0" w:firstRow="1" w:lastRow="0" w:firstColumn="1" w:lastColumn="0" w:noHBand="0" w:noVBand="1"/>
      </w:tblPr>
      <w:tblGrid>
        <w:gridCol w:w="9746"/>
      </w:tblGrid>
      <w:tr w:rsidR="001E5908" w:rsidRPr="00D2567A" w:rsidTr="00945AFA">
        <w:trPr>
          <w:trHeight w:val="661"/>
        </w:trPr>
        <w:tc>
          <w:tcPr>
            <w:tcW w:w="9812" w:type="dxa"/>
            <w:shd w:val="clear" w:color="auto" w:fill="9CC2E5"/>
          </w:tcPr>
          <w:p w:rsidR="001E5908" w:rsidRDefault="004A7AB6" w:rsidP="00D96E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>RELATÓ</w:t>
            </w:r>
            <w:r w:rsidR="00707766" w:rsidRPr="00D2567A">
              <w:rPr>
                <w:rFonts w:ascii="Calibri" w:hAnsi="Calibri" w:cs="Calibri"/>
                <w:b/>
                <w:sz w:val="20"/>
                <w:szCs w:val="20"/>
              </w:rPr>
              <w:t>RIO TÉCNICO-PEDAGÓ</w:t>
            </w:r>
            <w:r w:rsidR="001E5908" w:rsidRPr="00D2567A">
              <w:rPr>
                <w:rFonts w:ascii="Calibri" w:hAnsi="Calibri" w:cs="Calibri"/>
                <w:b/>
                <w:sz w:val="20"/>
                <w:szCs w:val="20"/>
              </w:rPr>
              <w:t>GICO</w:t>
            </w:r>
          </w:p>
          <w:p w:rsidR="00245E98" w:rsidRPr="00D2567A" w:rsidRDefault="00245E98" w:rsidP="00D96ED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ADENDA</w:t>
            </w:r>
          </w:p>
          <w:p w:rsidR="001E5908" w:rsidRPr="00D2567A" w:rsidRDefault="006346CD" w:rsidP="00D96ED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346CD">
              <w:rPr>
                <w:rFonts w:ascii="Calibri" w:hAnsi="Calibri" w:cs="Calibri"/>
                <w:sz w:val="16"/>
                <w:szCs w:val="20"/>
              </w:rPr>
              <w:t>(Artigo 21.º do Decreto-Lei n.º 54/2018, de 6 de julho</w:t>
            </w:r>
            <w:r w:rsidR="0082181D">
              <w:rPr>
                <w:rFonts w:ascii="Calibri" w:hAnsi="Calibri" w:cs="Calibri"/>
                <w:sz w:val="16"/>
                <w:szCs w:val="20"/>
              </w:rPr>
              <w:t xml:space="preserve">, com as alterações </w:t>
            </w:r>
            <w:r w:rsidR="00A66A54">
              <w:rPr>
                <w:rFonts w:ascii="Calibri" w:hAnsi="Calibri" w:cs="Calibri"/>
                <w:sz w:val="16"/>
                <w:szCs w:val="20"/>
              </w:rPr>
              <w:t>constantes na Lei n.º 116/2019, de 13 de setembro</w:t>
            </w:r>
            <w:r w:rsidRPr="006346CD">
              <w:rPr>
                <w:rFonts w:ascii="Calibri" w:hAnsi="Calibri" w:cs="Calibri"/>
                <w:sz w:val="16"/>
                <w:szCs w:val="20"/>
              </w:rPr>
              <w:t>)</w:t>
            </w:r>
          </w:p>
        </w:tc>
      </w:tr>
    </w:tbl>
    <w:p w:rsidR="00E47B0C" w:rsidRPr="00D2567A" w:rsidRDefault="00E47B0C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510"/>
        <w:gridCol w:w="2268"/>
        <w:gridCol w:w="2126"/>
      </w:tblGrid>
      <w:tr w:rsidR="009F60D5" w:rsidRPr="00D2567A" w:rsidTr="0064664E">
        <w:tc>
          <w:tcPr>
            <w:tcW w:w="1843" w:type="dxa"/>
            <w:shd w:val="clear" w:color="auto" w:fill="9CC2E5"/>
          </w:tcPr>
          <w:p w:rsidR="009F60D5" w:rsidRPr="00D2567A" w:rsidRDefault="00205DAB" w:rsidP="0064664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Nome:</w:t>
            </w:r>
          </w:p>
        </w:tc>
        <w:tc>
          <w:tcPr>
            <w:tcW w:w="7904" w:type="dxa"/>
            <w:gridSpan w:val="3"/>
            <w:shd w:val="clear" w:color="auto" w:fill="auto"/>
          </w:tcPr>
          <w:p w:rsidR="009F60D5" w:rsidRPr="004D57E4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F60D5" w:rsidRPr="00D2567A" w:rsidTr="0064664E">
        <w:tc>
          <w:tcPr>
            <w:tcW w:w="1843" w:type="dxa"/>
            <w:shd w:val="clear" w:color="auto" w:fill="9CC2E5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567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Data de nascimento:</w:t>
            </w:r>
          </w:p>
        </w:tc>
        <w:tc>
          <w:tcPr>
            <w:tcW w:w="3510" w:type="dxa"/>
            <w:shd w:val="clear" w:color="auto" w:fill="auto"/>
          </w:tcPr>
          <w:p w:rsidR="009F60D5" w:rsidRPr="004D57E4" w:rsidRDefault="0004631B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</w:t>
            </w:r>
            <w:r w:rsidR="008C42D4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     </w:t>
            </w: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68" w:type="dxa"/>
            <w:shd w:val="clear" w:color="auto" w:fill="9CC2E5"/>
          </w:tcPr>
          <w:p w:rsidR="009F60D5" w:rsidRPr="00D2567A" w:rsidRDefault="009F60D5" w:rsidP="0064664E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2567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Idade:  </w:t>
            </w:r>
          </w:p>
        </w:tc>
        <w:tc>
          <w:tcPr>
            <w:tcW w:w="2126" w:type="dxa"/>
            <w:shd w:val="clear" w:color="auto" w:fill="auto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F60D5" w:rsidRPr="00D2567A" w:rsidTr="0064664E">
        <w:tc>
          <w:tcPr>
            <w:tcW w:w="1843" w:type="dxa"/>
            <w:shd w:val="clear" w:color="auto" w:fill="9CC2E5"/>
          </w:tcPr>
          <w:p w:rsidR="009F60D5" w:rsidRPr="00D2567A" w:rsidRDefault="00205DAB" w:rsidP="0064664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Ano de e</w:t>
            </w:r>
            <w:r w:rsidR="009F60D5" w:rsidRPr="00D2567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 xml:space="preserve">scolaridade:  </w:t>
            </w:r>
          </w:p>
        </w:tc>
        <w:tc>
          <w:tcPr>
            <w:tcW w:w="3510" w:type="dxa"/>
            <w:shd w:val="clear" w:color="auto" w:fill="auto"/>
          </w:tcPr>
          <w:p w:rsidR="009F60D5" w:rsidRPr="004D57E4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9CC2E5"/>
          </w:tcPr>
          <w:p w:rsidR="009F60D5" w:rsidRPr="00D2567A" w:rsidRDefault="009F60D5" w:rsidP="0064664E">
            <w:pPr>
              <w:spacing w:line="360" w:lineRule="auto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2567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Grupo/Turma:  </w:t>
            </w:r>
          </w:p>
        </w:tc>
        <w:tc>
          <w:tcPr>
            <w:tcW w:w="2126" w:type="dxa"/>
            <w:shd w:val="clear" w:color="auto" w:fill="auto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9F60D5" w:rsidRPr="00D2567A" w:rsidTr="0064664E">
        <w:tc>
          <w:tcPr>
            <w:tcW w:w="1843" w:type="dxa"/>
            <w:shd w:val="clear" w:color="auto" w:fill="9CC2E5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 w:rsidRPr="00D2567A"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Escola:</w:t>
            </w:r>
          </w:p>
        </w:tc>
        <w:tc>
          <w:tcPr>
            <w:tcW w:w="3510" w:type="dxa"/>
            <w:shd w:val="clear" w:color="auto" w:fill="auto"/>
          </w:tcPr>
          <w:p w:rsidR="009F60D5" w:rsidRPr="004D57E4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9CC2E5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D2567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Número Cartão Cidadão:</w:t>
            </w:r>
          </w:p>
        </w:tc>
        <w:tc>
          <w:tcPr>
            <w:tcW w:w="2126" w:type="dxa"/>
            <w:shd w:val="clear" w:color="auto" w:fill="auto"/>
          </w:tcPr>
          <w:p w:rsidR="009F60D5" w:rsidRPr="00D2567A" w:rsidRDefault="009F60D5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A66A54" w:rsidRPr="00D2567A" w:rsidTr="0064664E">
        <w:tc>
          <w:tcPr>
            <w:tcW w:w="1843" w:type="dxa"/>
            <w:shd w:val="clear" w:color="auto" w:fill="9CC2E5"/>
          </w:tcPr>
          <w:p w:rsidR="00A66A54" w:rsidRPr="00D2567A" w:rsidRDefault="00A66A54" w:rsidP="0064664E">
            <w:pPr>
              <w:spacing w:line="360" w:lineRule="auto"/>
              <w:rPr>
                <w:rFonts w:ascii="Calibri" w:eastAsia="Calibri" w:hAnsi="Calibri" w:cs="Calibr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18"/>
                <w:lang w:eastAsia="en-US"/>
              </w:rPr>
              <w:t>Morada:</w:t>
            </w:r>
          </w:p>
        </w:tc>
        <w:tc>
          <w:tcPr>
            <w:tcW w:w="3510" w:type="dxa"/>
            <w:shd w:val="clear" w:color="auto" w:fill="auto"/>
          </w:tcPr>
          <w:p w:rsidR="00A66A54" w:rsidRPr="004D57E4" w:rsidRDefault="00A66A54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shd w:val="clear" w:color="auto" w:fill="9CC2E5"/>
          </w:tcPr>
          <w:p w:rsidR="00A66A54" w:rsidRPr="00D2567A" w:rsidRDefault="00A66A54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Contacto:</w:t>
            </w:r>
          </w:p>
        </w:tc>
        <w:tc>
          <w:tcPr>
            <w:tcW w:w="2126" w:type="dxa"/>
            <w:shd w:val="clear" w:color="auto" w:fill="auto"/>
          </w:tcPr>
          <w:p w:rsidR="00A66A54" w:rsidRPr="00D2567A" w:rsidRDefault="00A66A54" w:rsidP="0064664E">
            <w:pPr>
              <w:spacing w:line="360" w:lineRule="auto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:rsidR="00FC0942" w:rsidRPr="00D2567A" w:rsidRDefault="00FC0942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A95E8C" w:rsidRPr="00D2567A" w:rsidTr="00945AFA">
        <w:tc>
          <w:tcPr>
            <w:tcW w:w="9886" w:type="dxa"/>
            <w:shd w:val="clear" w:color="auto" w:fill="5B9BD5"/>
          </w:tcPr>
          <w:p w:rsidR="00A95E8C" w:rsidRPr="00D2567A" w:rsidRDefault="00914C6F" w:rsidP="005562E0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>Medidas de suporte à aprendizagem e à inclusão</w:t>
            </w:r>
          </w:p>
          <w:p w:rsidR="00A95E8C" w:rsidRPr="00D2567A" w:rsidRDefault="00A95E8C" w:rsidP="005562E0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2567A">
              <w:rPr>
                <w:rFonts w:ascii="Calibri" w:hAnsi="Calibri" w:cs="Calibri"/>
                <w:i/>
                <w:sz w:val="16"/>
                <w:szCs w:val="20"/>
              </w:rPr>
              <w:t>(</w:t>
            </w:r>
            <w:r w:rsidR="00914C6F" w:rsidRPr="00D2567A">
              <w:rPr>
                <w:rFonts w:ascii="Calibri" w:hAnsi="Calibri" w:cs="Calibri"/>
                <w:i/>
                <w:sz w:val="16"/>
                <w:szCs w:val="20"/>
              </w:rPr>
              <w:t>Para cada medida, indicar o respetivo modo de operacionalização</w:t>
            </w:r>
            <w:r w:rsidR="0083363B">
              <w:rPr>
                <w:rFonts w:ascii="Calibri" w:hAnsi="Calibri" w:cs="Calibri"/>
                <w:i/>
                <w:sz w:val="16"/>
                <w:szCs w:val="20"/>
              </w:rPr>
              <w:t>,</w:t>
            </w:r>
            <w:r w:rsidR="00914C6F" w:rsidRPr="00D2567A">
              <w:rPr>
                <w:rFonts w:ascii="Calibri" w:hAnsi="Calibri" w:cs="Calibri"/>
                <w:i/>
                <w:sz w:val="16"/>
                <w:szCs w:val="20"/>
              </w:rPr>
              <w:t xml:space="preserve"> bem como os indicadores de resultados.)</w:t>
            </w:r>
          </w:p>
        </w:tc>
      </w:tr>
      <w:tr w:rsidR="00A95E8C" w:rsidRPr="00D2567A" w:rsidTr="00945AFA">
        <w:tc>
          <w:tcPr>
            <w:tcW w:w="9886" w:type="dxa"/>
            <w:shd w:val="clear" w:color="auto" w:fill="9CC2E5"/>
          </w:tcPr>
          <w:p w:rsidR="00914C6F" w:rsidRPr="00D2567A" w:rsidRDefault="003C0FC2" w:rsidP="003C0FC2">
            <w:pPr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sz w:val="16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  <w:r w:rsidR="00757E42" w:rsidRPr="00D256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14C6F" w:rsidRPr="00D2567A">
              <w:rPr>
                <w:rFonts w:ascii="Calibri" w:hAnsi="Calibri" w:cs="Calibri"/>
                <w:b/>
                <w:sz w:val="20"/>
                <w:szCs w:val="20"/>
              </w:rPr>
              <w:t>Medidas seletivas</w:t>
            </w:r>
            <w:r w:rsidR="00914C6F" w:rsidRPr="00D256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14C6F" w:rsidRPr="00D2567A">
              <w:rPr>
                <w:rFonts w:ascii="Calibri" w:hAnsi="Calibri" w:cs="Calibri"/>
                <w:sz w:val="16"/>
                <w:szCs w:val="20"/>
              </w:rPr>
              <w:t>(Art.º 9.º)</w:t>
            </w:r>
          </w:p>
          <w:p w:rsidR="00914C6F" w:rsidRPr="00D2567A" w:rsidRDefault="00914C6F" w:rsidP="005562E0">
            <w:pPr>
              <w:spacing w:line="360" w:lineRule="auto"/>
              <w:jc w:val="both"/>
              <w:rPr>
                <w:rFonts w:ascii="Calibri" w:hAnsi="Calibri" w:cs="Calibri"/>
                <w:i/>
                <w:sz w:val="16"/>
                <w:szCs w:val="20"/>
              </w:rPr>
            </w:pPr>
            <w:r w:rsidRPr="00D2567A">
              <w:rPr>
                <w:rFonts w:ascii="Calibri" w:hAnsi="Calibri" w:cs="Calibri"/>
                <w:i/>
                <w:sz w:val="16"/>
                <w:szCs w:val="20"/>
              </w:rPr>
              <w:t>(Em que medida complemento das medidas universais.)</w:t>
            </w:r>
          </w:p>
        </w:tc>
      </w:tr>
      <w:tr w:rsidR="00A95E8C" w:rsidRPr="00D2567A" w:rsidTr="005562E0">
        <w:tc>
          <w:tcPr>
            <w:tcW w:w="9886" w:type="dxa"/>
          </w:tcPr>
          <w:p w:rsidR="00AF29E8" w:rsidRPr="00AF29E8" w:rsidRDefault="00AF29E8" w:rsidP="00AF29E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AF29E8">
              <w:rPr>
                <w:rFonts w:ascii="Calibri" w:eastAsia="Calibri" w:hAnsi="Calibri" w:cs="Calibri"/>
                <w:b/>
                <w:sz w:val="20"/>
                <w:szCs w:val="22"/>
              </w:rPr>
              <w:t>Medidas seletivas</w:t>
            </w:r>
            <w:r w:rsidRPr="00AF29E8">
              <w:rPr>
                <w:rFonts w:ascii="Calibri" w:eastAsia="Calibri" w:hAnsi="Calibri" w:cs="Calibri"/>
                <w:sz w:val="20"/>
                <w:szCs w:val="22"/>
              </w:rPr>
              <w:t xml:space="preserve"> a aplicar:</w:t>
            </w:r>
          </w:p>
          <w:p w:rsidR="00AF29E8" w:rsidRPr="00AF29E8" w:rsidRDefault="00AF29E8" w:rsidP="00AF29E8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29E8">
              <w:rPr>
                <w:rFonts w:ascii="Calibri" w:eastAsia="Calibri" w:hAnsi="Calibri" w:cs="Calibri"/>
                <w:sz w:val="20"/>
                <w:szCs w:val="22"/>
              </w:rPr>
              <w:t xml:space="preserve">a) Os percursos curriculares diferenciados;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AF29E8" w:rsidRPr="00AF29E8" w:rsidRDefault="00AF29E8" w:rsidP="0070441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29E8">
              <w:rPr>
                <w:rFonts w:ascii="Calibri" w:eastAsia="Calibri" w:hAnsi="Calibri" w:cs="Calibri"/>
                <w:sz w:val="20"/>
                <w:szCs w:val="22"/>
              </w:rPr>
              <w:t xml:space="preserve">b) As adaptações curriculares não significativas; </w:t>
            </w:r>
            <w:r w:rsidR="007E291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291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7E291B">
              <w:rPr>
                <w:rFonts w:ascii="Calibri" w:hAnsi="Calibri" w:cs="Calibri"/>
                <w:sz w:val="16"/>
                <w:szCs w:val="16"/>
              </w:rPr>
            </w:r>
            <w:r w:rsidR="007E291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AF29E8" w:rsidRPr="00540EFA" w:rsidRDefault="00704412" w:rsidP="00540EFA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- </w:t>
            </w:r>
            <w:r w:rsidR="00AF29E8" w:rsidRPr="00AF29E8">
              <w:rPr>
                <w:rFonts w:ascii="Calibri" w:eastAsia="Calibri" w:hAnsi="Calibri" w:cs="Calibri"/>
                <w:sz w:val="20"/>
                <w:szCs w:val="22"/>
              </w:rPr>
              <w:t xml:space="preserve">Adaptações ao nível dos objetos e conteúdos através da alteração na sua priorização ou sequenciação; </w:t>
            </w:r>
            <w:r w:rsidR="00540EFA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0EFA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540EFA">
              <w:rPr>
                <w:rFonts w:ascii="Calibri" w:hAnsi="Calibri" w:cs="Calibri"/>
                <w:sz w:val="16"/>
                <w:szCs w:val="16"/>
              </w:rPr>
            </w:r>
            <w:r w:rsidR="00540EFA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AF29E8" w:rsidRPr="00AF29E8" w:rsidRDefault="00704412" w:rsidP="0070441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- </w:t>
            </w:r>
            <w:r w:rsidR="00AF29E8" w:rsidRPr="00AF29E8">
              <w:rPr>
                <w:rFonts w:ascii="Calibri" w:eastAsia="Calibri" w:hAnsi="Calibri" w:cs="Calibri"/>
                <w:sz w:val="20"/>
                <w:szCs w:val="22"/>
              </w:rPr>
              <w:t>Introdução de objetivos específicos de nível intermédio que permitam atingir os objetivos globais e as aprendizagens essenciais.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8D14D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4D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8D14DB">
              <w:rPr>
                <w:rFonts w:ascii="Calibri" w:hAnsi="Calibri" w:cs="Calibri"/>
                <w:sz w:val="16"/>
                <w:szCs w:val="16"/>
              </w:rPr>
            </w:r>
            <w:r w:rsidR="008D14D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AF29E8" w:rsidRPr="00AF29E8" w:rsidRDefault="00AF29E8" w:rsidP="0070441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29E8">
              <w:rPr>
                <w:rFonts w:ascii="Calibri" w:eastAsia="Calibri" w:hAnsi="Calibri" w:cs="Calibri"/>
                <w:sz w:val="20"/>
                <w:szCs w:val="22"/>
              </w:rPr>
              <w:t xml:space="preserve">c) O apoio psicopedagógico; </w:t>
            </w:r>
            <w:r w:rsidR="0004631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1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4631B">
              <w:rPr>
                <w:rFonts w:ascii="Calibri" w:hAnsi="Calibri" w:cs="Calibri"/>
                <w:sz w:val="16"/>
                <w:szCs w:val="16"/>
              </w:rPr>
            </w:r>
            <w:r w:rsidR="0004631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197D73" w:rsidRPr="00197D73" w:rsidRDefault="00AF29E8" w:rsidP="00704412">
            <w:pPr>
              <w:spacing w:line="276" w:lineRule="auto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F29E8">
              <w:rPr>
                <w:rFonts w:ascii="Calibri" w:eastAsia="Calibri" w:hAnsi="Calibri" w:cs="Calibri"/>
                <w:sz w:val="20"/>
                <w:szCs w:val="22"/>
              </w:rPr>
              <w:t>d) A antecipaçã</w:t>
            </w:r>
            <w:r w:rsidR="00197D73">
              <w:rPr>
                <w:rFonts w:ascii="Calibri" w:eastAsia="Calibri" w:hAnsi="Calibri" w:cs="Calibri"/>
                <w:sz w:val="20"/>
                <w:szCs w:val="22"/>
              </w:rPr>
              <w:t xml:space="preserve">o e o </w:t>
            </w:r>
            <w:r w:rsidR="00A66A54">
              <w:rPr>
                <w:rFonts w:ascii="Calibri" w:eastAsia="Calibri" w:hAnsi="Calibri" w:cs="Calibri"/>
                <w:sz w:val="20"/>
                <w:szCs w:val="22"/>
              </w:rPr>
              <w:t>reforço das aprendizagens (indic</w:t>
            </w:r>
            <w:r w:rsidR="00197D73">
              <w:rPr>
                <w:rFonts w:ascii="Calibri" w:eastAsia="Calibri" w:hAnsi="Calibri" w:cs="Calibri"/>
                <w:sz w:val="20"/>
                <w:szCs w:val="22"/>
              </w:rPr>
              <w:t>ar as disciplinas: _____________________________)</w:t>
            </w:r>
            <w:r w:rsidRPr="00AF29E8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04631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1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4631B">
              <w:rPr>
                <w:rFonts w:ascii="Calibri" w:hAnsi="Calibri" w:cs="Calibri"/>
                <w:sz w:val="16"/>
                <w:szCs w:val="16"/>
              </w:rPr>
            </w:r>
            <w:r w:rsidR="0004631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520AEC" w:rsidRPr="00704412" w:rsidRDefault="00AF29E8" w:rsidP="00704412">
            <w:pPr>
              <w:spacing w:line="276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F29E8">
              <w:rPr>
                <w:rFonts w:ascii="Calibri" w:eastAsia="Calibri" w:hAnsi="Calibri" w:cs="Calibri"/>
                <w:sz w:val="20"/>
                <w:szCs w:val="22"/>
              </w:rPr>
              <w:t>e) O apoio tutorial.</w:t>
            </w:r>
            <w:r w:rsidR="00704412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704412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412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704412">
              <w:rPr>
                <w:rFonts w:ascii="Calibri" w:hAnsi="Calibri" w:cs="Calibri"/>
                <w:sz w:val="16"/>
                <w:szCs w:val="16"/>
              </w:rPr>
            </w:r>
            <w:r w:rsidR="00704412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A95E8C" w:rsidRPr="00D2567A" w:rsidTr="00945AFA">
        <w:tc>
          <w:tcPr>
            <w:tcW w:w="9886" w:type="dxa"/>
            <w:shd w:val="clear" w:color="auto" w:fill="9CC2E5"/>
          </w:tcPr>
          <w:p w:rsidR="00914C6F" w:rsidRPr="003C0FC2" w:rsidRDefault="00914C6F" w:rsidP="003C0FC2">
            <w:pPr>
              <w:numPr>
                <w:ilvl w:val="1"/>
                <w:numId w:val="18"/>
              </w:numPr>
              <w:tabs>
                <w:tab w:val="left" w:pos="284"/>
              </w:tabs>
              <w:spacing w:line="360" w:lineRule="auto"/>
              <w:jc w:val="both"/>
              <w:rPr>
                <w:rFonts w:ascii="Calibri" w:hAnsi="Calibri" w:cs="Calibri"/>
                <w:b/>
                <w:sz w:val="16"/>
                <w:szCs w:val="20"/>
              </w:rPr>
            </w:pPr>
            <w:r w:rsidRPr="003C0FC2">
              <w:rPr>
                <w:rFonts w:ascii="Calibri" w:hAnsi="Calibri" w:cs="Calibri"/>
                <w:b/>
                <w:sz w:val="20"/>
                <w:szCs w:val="20"/>
              </w:rPr>
              <w:t xml:space="preserve">Medidas adicionais </w:t>
            </w:r>
            <w:r w:rsidRPr="003C0FC2">
              <w:rPr>
                <w:rFonts w:ascii="Calibri" w:hAnsi="Calibri" w:cs="Calibri"/>
                <w:b/>
                <w:sz w:val="16"/>
                <w:szCs w:val="20"/>
              </w:rPr>
              <w:t>(Art.º 10.º)</w:t>
            </w:r>
          </w:p>
          <w:p w:rsidR="00A95E8C" w:rsidRPr="00D2567A" w:rsidRDefault="00914C6F" w:rsidP="005562E0">
            <w:pPr>
              <w:spacing w:line="360" w:lineRule="auto"/>
              <w:jc w:val="both"/>
              <w:rPr>
                <w:rFonts w:ascii="Calibri" w:hAnsi="Calibri" w:cs="Calibri"/>
                <w:i/>
                <w:sz w:val="20"/>
                <w:szCs w:val="20"/>
              </w:rPr>
            </w:pPr>
            <w:r w:rsidRPr="00D2567A">
              <w:rPr>
                <w:rFonts w:ascii="Calibri" w:hAnsi="Calibri" w:cs="Calibri"/>
                <w:i/>
                <w:sz w:val="16"/>
                <w:szCs w:val="20"/>
              </w:rPr>
              <w:t>(A mobilização destas medidas depende da demonstração da insuficiência das medidas universais e seletivas.)</w:t>
            </w:r>
          </w:p>
        </w:tc>
      </w:tr>
      <w:tr w:rsidR="00A95E8C" w:rsidRPr="00D2567A" w:rsidTr="005562E0">
        <w:tc>
          <w:tcPr>
            <w:tcW w:w="9886" w:type="dxa"/>
          </w:tcPr>
          <w:p w:rsidR="00273B68" w:rsidRPr="00273B68" w:rsidRDefault="00273B68" w:rsidP="00273B68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273B68">
              <w:rPr>
                <w:rFonts w:ascii="Calibri" w:eastAsia="Calibri" w:hAnsi="Calibri" w:cs="Calibri"/>
                <w:b/>
                <w:sz w:val="20"/>
                <w:szCs w:val="22"/>
              </w:rPr>
              <w:t>Medidas adicionais</w:t>
            </w:r>
            <w:r w:rsidRPr="00273B68">
              <w:rPr>
                <w:rFonts w:ascii="Calibri" w:eastAsia="Calibri" w:hAnsi="Calibri" w:cs="Calibri"/>
                <w:sz w:val="20"/>
                <w:szCs w:val="22"/>
              </w:rPr>
              <w:t xml:space="preserve"> a aplicar:</w:t>
            </w:r>
          </w:p>
          <w:p w:rsidR="00273B68" w:rsidRPr="00273B68" w:rsidRDefault="00273B68" w:rsidP="00373C75">
            <w:pPr>
              <w:spacing w:line="27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 w:rsidRPr="00273B68">
              <w:rPr>
                <w:rFonts w:ascii="Calibri" w:eastAsia="Calibri" w:hAnsi="Calibri" w:cs="Calibri"/>
                <w:sz w:val="20"/>
                <w:szCs w:val="22"/>
              </w:rPr>
              <w:t>a) A frequência do ano d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e escolaridade por disciplinas;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273B68" w:rsidRPr="00273B68" w:rsidRDefault="00273B68" w:rsidP="00373C75">
            <w:pPr>
              <w:spacing w:line="27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 w:rsidRPr="00273B68">
              <w:rPr>
                <w:rFonts w:ascii="Calibri" w:eastAsia="Calibri" w:hAnsi="Calibri" w:cs="Calibri"/>
                <w:sz w:val="20"/>
                <w:szCs w:val="22"/>
              </w:rPr>
              <w:t>b) As adaptaçõ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es curriculares significativas;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273B68" w:rsidRPr="00273B68" w:rsidRDefault="00273B68" w:rsidP="00373C75">
            <w:pPr>
              <w:spacing w:line="27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- </w:t>
            </w:r>
            <w:r w:rsidRPr="00273B68">
              <w:rPr>
                <w:rFonts w:ascii="Calibri" w:eastAsia="Calibri" w:hAnsi="Calibri" w:cs="Calibri"/>
                <w:sz w:val="20"/>
                <w:szCs w:val="22"/>
              </w:rPr>
              <w:t>Introdução de outras aprendizagens substitutivas;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273B68" w:rsidRPr="00273B68" w:rsidRDefault="00273B68" w:rsidP="00373C75">
            <w:pPr>
              <w:spacing w:line="27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- </w:t>
            </w:r>
            <w:r w:rsidRPr="00273B68">
              <w:rPr>
                <w:rFonts w:ascii="Calibri" w:eastAsia="Calibri" w:hAnsi="Calibri" w:cs="Calibri"/>
                <w:sz w:val="20"/>
                <w:szCs w:val="22"/>
              </w:rPr>
              <w:t>Estabelecimento de objetivos globais ao nível dos conhecimentos a adquirir e das competências a desenvolver para potenciar a autonomia, o desenvolvimento pessoal e o relacionamento interpessoal.</w:t>
            </w:r>
            <w:r w:rsidRPr="00AF29E8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273B68" w:rsidRPr="00273B68" w:rsidRDefault="00273B68" w:rsidP="00373C75">
            <w:pPr>
              <w:spacing w:line="27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 w:rsidRPr="00273B68">
              <w:rPr>
                <w:rFonts w:ascii="Calibri" w:eastAsia="Calibri" w:hAnsi="Calibri" w:cs="Calibri"/>
                <w:sz w:val="20"/>
                <w:szCs w:val="22"/>
              </w:rPr>
              <w:t xml:space="preserve">c) O plano individual </w:t>
            </w:r>
            <w:r>
              <w:rPr>
                <w:rFonts w:ascii="Calibri" w:eastAsia="Calibri" w:hAnsi="Calibri" w:cs="Calibri"/>
                <w:sz w:val="20"/>
                <w:szCs w:val="22"/>
              </w:rPr>
              <w:t>de transição;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273B68" w:rsidRPr="00273B68" w:rsidRDefault="00273B68" w:rsidP="00373C75">
            <w:pPr>
              <w:spacing w:line="27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 w:rsidRPr="00273B68">
              <w:rPr>
                <w:rFonts w:ascii="Calibri" w:eastAsia="Calibri" w:hAnsi="Calibri" w:cs="Calibri"/>
                <w:sz w:val="20"/>
                <w:szCs w:val="22"/>
              </w:rPr>
              <w:t>d) O desenvolvimento de metodologias e estratégias de ensino estruturado;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914C6F" w:rsidRPr="009020A7" w:rsidRDefault="00273B68" w:rsidP="00373C75">
            <w:pPr>
              <w:spacing w:line="276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273B68">
              <w:rPr>
                <w:rFonts w:ascii="Calibri" w:eastAsia="Calibri" w:hAnsi="Calibri" w:cs="Calibri"/>
                <w:sz w:val="20"/>
                <w:szCs w:val="22"/>
              </w:rPr>
              <w:t>e) O desenvolvimento de competências de autonomia pessoal e social.</w:t>
            </w:r>
            <w:r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>
              <w:rPr>
                <w:rFonts w:ascii="Calibri" w:hAnsi="Calibri" w:cs="Calibri"/>
                <w:sz w:val="16"/>
                <w:szCs w:val="16"/>
              </w:rPr>
            </w:r>
            <w:r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C131F" w:rsidRPr="00D2567A" w:rsidTr="005562E0">
        <w:tc>
          <w:tcPr>
            <w:tcW w:w="9886" w:type="dxa"/>
          </w:tcPr>
          <w:p w:rsidR="009C131F" w:rsidRPr="00D2567A" w:rsidRDefault="009C131F" w:rsidP="005562E0">
            <w:pPr>
              <w:tabs>
                <w:tab w:val="left" w:pos="-142"/>
                <w:tab w:val="left" w:pos="709"/>
              </w:tabs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Observações:</w:t>
            </w:r>
          </w:p>
        </w:tc>
      </w:tr>
    </w:tbl>
    <w:p w:rsidR="00E77909" w:rsidRPr="00D2567A" w:rsidRDefault="00E77909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9803DC" w:rsidRPr="00D2567A" w:rsidTr="00945AFA">
        <w:tc>
          <w:tcPr>
            <w:tcW w:w="9886" w:type="dxa"/>
            <w:shd w:val="clear" w:color="auto" w:fill="5B9BD5"/>
          </w:tcPr>
          <w:p w:rsidR="009803DC" w:rsidRPr="00D2567A" w:rsidRDefault="003C0FC2" w:rsidP="003C0FC2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2. </w:t>
            </w:r>
            <w:r w:rsidR="009803DC" w:rsidRPr="00D2567A">
              <w:rPr>
                <w:rFonts w:ascii="Calibri" w:hAnsi="Calibri" w:cs="Calibri"/>
                <w:b/>
                <w:sz w:val="20"/>
                <w:szCs w:val="20"/>
              </w:rPr>
              <w:t>Adaptações ao processo de avaliação</w:t>
            </w:r>
            <w:r w:rsidR="009803DC" w:rsidRPr="00D256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03DC" w:rsidRPr="00D2567A">
              <w:rPr>
                <w:rFonts w:ascii="Calibri" w:hAnsi="Calibri" w:cs="Calibri"/>
                <w:sz w:val="16"/>
                <w:szCs w:val="20"/>
              </w:rPr>
              <w:t>(Art.º 28.º)</w:t>
            </w:r>
          </w:p>
        </w:tc>
      </w:tr>
      <w:tr w:rsidR="009803DC" w:rsidRPr="00D2567A" w:rsidTr="005562E0">
        <w:tc>
          <w:tcPr>
            <w:tcW w:w="9886" w:type="dxa"/>
          </w:tcPr>
          <w:p w:rsidR="009803DC" w:rsidRPr="00D2567A" w:rsidRDefault="009803DC" w:rsidP="00DD57FF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 xml:space="preserve">Sim </w:t>
            </w:r>
            <w:r w:rsidR="00DD57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DD57F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D57FF">
              <w:rPr>
                <w:rFonts w:ascii="Calibri" w:hAnsi="Calibri" w:cs="Calibri"/>
                <w:sz w:val="16"/>
                <w:szCs w:val="16"/>
              </w:rPr>
            </w:r>
            <w:r w:rsidR="00DD57FF">
              <w:rPr>
                <w:rFonts w:ascii="Calibri" w:hAnsi="Calibri" w:cs="Calibri"/>
                <w:sz w:val="16"/>
                <w:szCs w:val="16"/>
              </w:rPr>
              <w:fldChar w:fldCharType="end"/>
            </w:r>
            <w:r w:rsidRPr="00D2567A">
              <w:rPr>
                <w:rFonts w:ascii="Calibri" w:hAnsi="Calibri" w:cs="Calibri"/>
              </w:rPr>
              <w:t xml:space="preserve">                           </w:t>
            </w:r>
            <w:r w:rsidRPr="00D2567A">
              <w:rPr>
                <w:rFonts w:ascii="Calibri" w:hAnsi="Calibri" w:cs="Calibri"/>
                <w:sz w:val="20"/>
              </w:rPr>
              <w:t>Não</w:t>
            </w:r>
            <w:r w:rsidRPr="00D2567A">
              <w:rPr>
                <w:rFonts w:ascii="Calibri" w:hAnsi="Calibri" w:cs="Calibri"/>
              </w:rPr>
              <w:t xml:space="preserve"> </w:t>
            </w:r>
            <w:r w:rsidR="00DD57FF" w:rsidRPr="00DD57FF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7FF" w:rsidRPr="00DD57FF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D57FF" w:rsidRPr="00DD57FF">
              <w:rPr>
                <w:rFonts w:ascii="Calibri" w:hAnsi="Calibri" w:cs="Calibri"/>
                <w:sz w:val="16"/>
                <w:szCs w:val="16"/>
              </w:rPr>
            </w:r>
            <w:r w:rsidR="00DD57FF" w:rsidRPr="00DD57FF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</w:tc>
      </w:tr>
      <w:tr w:rsidR="009803DC" w:rsidRPr="00D2567A" w:rsidTr="005562E0">
        <w:tc>
          <w:tcPr>
            <w:tcW w:w="9886" w:type="dxa"/>
          </w:tcPr>
          <w:p w:rsidR="009803DC" w:rsidRPr="00D2567A" w:rsidRDefault="009803DC" w:rsidP="005562E0">
            <w:pPr>
              <w:spacing w:line="360" w:lineRule="auto"/>
              <w:jc w:val="both"/>
              <w:rPr>
                <w:rFonts w:ascii="Calibri" w:hAnsi="Calibri" w:cs="Calibri"/>
                <w:i/>
                <w:sz w:val="16"/>
                <w:szCs w:val="20"/>
              </w:rPr>
            </w:pPr>
            <w:r w:rsidRPr="00D2567A">
              <w:rPr>
                <w:rFonts w:ascii="Calibri" w:hAnsi="Calibri" w:cs="Calibri"/>
                <w:i/>
                <w:sz w:val="16"/>
                <w:szCs w:val="20"/>
              </w:rPr>
              <w:t>(Em caso afirmativo explicitar, de forma clara, quais as adaptações ao processo de avaliação a aplicar, em que contextos, por quem, quando e de que modo.)</w:t>
            </w:r>
          </w:p>
          <w:p w:rsidR="00007E6C" w:rsidRPr="00007E6C" w:rsidRDefault="00007E6C" w:rsidP="00007E6C">
            <w:pPr>
              <w:spacing w:line="259" w:lineRule="auto"/>
              <w:ind w:left="83"/>
              <w:rPr>
                <w:rFonts w:ascii="Calibri" w:eastAsia="Calibri" w:hAnsi="Calibri" w:cs="Calibri"/>
                <w:sz w:val="20"/>
                <w:szCs w:val="22"/>
              </w:rPr>
            </w:pPr>
            <w:r w:rsidRPr="00007E6C">
              <w:rPr>
                <w:rFonts w:ascii="Calibri" w:eastAsia="Calibri" w:hAnsi="Calibri" w:cs="Calibri"/>
                <w:b/>
                <w:sz w:val="20"/>
                <w:szCs w:val="22"/>
              </w:rPr>
              <w:t>Adaptações ao processo de avaliação</w:t>
            </w:r>
            <w:r w:rsidRPr="00007E6C">
              <w:rPr>
                <w:rFonts w:ascii="Calibri" w:eastAsia="Calibri" w:hAnsi="Calibri" w:cs="Calibri"/>
                <w:sz w:val="20"/>
                <w:szCs w:val="22"/>
              </w:rPr>
              <w:t xml:space="preserve"> a aplicar:</w:t>
            </w:r>
          </w:p>
          <w:p w:rsidR="00007E6C" w:rsidRPr="00007E6C" w:rsidRDefault="00007E6C" w:rsidP="003A6494">
            <w:pPr>
              <w:spacing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 w:rsidRPr="00007E6C">
              <w:rPr>
                <w:rFonts w:ascii="Calibri" w:eastAsia="Calibri" w:hAnsi="Calibri" w:cs="Calibri"/>
                <w:sz w:val="20"/>
                <w:szCs w:val="22"/>
              </w:rPr>
              <w:t xml:space="preserve">a) A diversificação dos instrumentos de recolha de informação, tais como, inquéritos, entrevistas, </w:t>
            </w:r>
            <w:proofErr w:type="gramStart"/>
            <w:r w:rsidRPr="00007E6C">
              <w:rPr>
                <w:rFonts w:ascii="Calibri" w:eastAsia="Calibri" w:hAnsi="Calibri" w:cs="Calibri"/>
                <w:sz w:val="20"/>
                <w:szCs w:val="22"/>
              </w:rPr>
              <w:t>registos vídeo</w:t>
            </w:r>
            <w:proofErr w:type="gramEnd"/>
          </w:p>
          <w:p w:rsidR="00007E6C" w:rsidRPr="00007E6C" w:rsidRDefault="00007E6C" w:rsidP="003A6494">
            <w:pPr>
              <w:spacing w:line="259" w:lineRule="auto"/>
              <w:rPr>
                <w:rFonts w:ascii="Calibri" w:eastAsia="Calibri" w:hAnsi="Calibri" w:cs="Calibri"/>
                <w:sz w:val="20"/>
                <w:szCs w:val="22"/>
              </w:rPr>
            </w:pPr>
            <w:r w:rsidRPr="00007E6C">
              <w:rPr>
                <w:rFonts w:ascii="Calibri" w:eastAsia="Calibri" w:hAnsi="Calibri" w:cs="Calibri"/>
                <w:sz w:val="20"/>
                <w:szCs w:val="22"/>
              </w:rPr>
              <w:lastRenderedPageBreak/>
              <w:t>ou áudio;</w:t>
            </w:r>
            <w:r w:rsidR="001430E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4631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1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4631B">
              <w:rPr>
                <w:rFonts w:ascii="Calibri" w:hAnsi="Calibri" w:cs="Calibri"/>
                <w:sz w:val="16"/>
                <w:szCs w:val="16"/>
              </w:rPr>
            </w:r>
            <w:r w:rsidR="0004631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07E6C" w:rsidRPr="00007E6C" w:rsidRDefault="00007E6C" w:rsidP="003A6494">
            <w:pPr>
              <w:spacing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 w:rsidRPr="00007E6C">
              <w:rPr>
                <w:rFonts w:ascii="Calibri" w:eastAsia="Calibri" w:hAnsi="Calibri" w:cs="Calibri"/>
                <w:sz w:val="20"/>
                <w:szCs w:val="22"/>
              </w:rPr>
              <w:t xml:space="preserve">b) Os enunciados em formatos acessíveis, nomeadamente braille, tabelas e mapas em relevo, </w:t>
            </w:r>
            <w:r w:rsidRPr="00007E6C">
              <w:rPr>
                <w:rFonts w:ascii="Calibri" w:eastAsia="Calibri" w:hAnsi="Calibri" w:cs="Calibri"/>
                <w:i/>
                <w:sz w:val="20"/>
                <w:szCs w:val="22"/>
              </w:rPr>
              <w:t>daisy</w:t>
            </w:r>
            <w:r w:rsidRPr="00007E6C">
              <w:rPr>
                <w:rFonts w:ascii="Calibri" w:eastAsia="Calibri" w:hAnsi="Calibri" w:cs="Calibri"/>
                <w:sz w:val="20"/>
                <w:szCs w:val="22"/>
              </w:rPr>
              <w:t>, digital;</w:t>
            </w:r>
            <w:r w:rsidR="001430EC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1430E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0E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30EC">
              <w:rPr>
                <w:rFonts w:ascii="Calibri" w:hAnsi="Calibri" w:cs="Calibri"/>
                <w:sz w:val="16"/>
                <w:szCs w:val="16"/>
              </w:rPr>
            </w:r>
            <w:r w:rsidR="001430E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07E6C" w:rsidRPr="00007E6C" w:rsidRDefault="00007E6C" w:rsidP="003A6494">
            <w:pPr>
              <w:spacing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 w:rsidRPr="00007E6C">
              <w:rPr>
                <w:rFonts w:ascii="Calibri" w:eastAsia="Calibri" w:hAnsi="Calibri" w:cs="Calibri"/>
                <w:sz w:val="20"/>
                <w:szCs w:val="22"/>
              </w:rPr>
              <w:t>c) A interpretação em LGP;</w:t>
            </w:r>
            <w:r w:rsidR="001430EC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1430E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0E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30EC">
              <w:rPr>
                <w:rFonts w:ascii="Calibri" w:hAnsi="Calibri" w:cs="Calibri"/>
                <w:sz w:val="16"/>
                <w:szCs w:val="16"/>
              </w:rPr>
            </w:r>
            <w:r w:rsidR="001430E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A66A54" w:rsidRDefault="00E02D19" w:rsidP="003A6494">
            <w:pPr>
              <w:spacing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 xml:space="preserve">d) A </w:t>
            </w:r>
            <w:r w:rsidR="00A66A54">
              <w:rPr>
                <w:rFonts w:ascii="Calibri" w:eastAsia="Calibri" w:hAnsi="Calibri" w:cs="Calibri"/>
                <w:sz w:val="20"/>
                <w:szCs w:val="22"/>
              </w:rPr>
              <w:t>Utilização de produtos de apoio</w:t>
            </w:r>
            <w:r w:rsidR="002456F0">
              <w:rPr>
                <w:rFonts w:ascii="Calibri" w:eastAsia="Calibri" w:hAnsi="Calibri" w:cs="Calibri"/>
                <w:sz w:val="20"/>
                <w:szCs w:val="22"/>
              </w:rPr>
              <w:t xml:space="preserve">; </w:t>
            </w:r>
            <w:r w:rsidR="002456F0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456F0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2456F0">
              <w:rPr>
                <w:rFonts w:ascii="Calibri" w:hAnsi="Calibri" w:cs="Calibri"/>
                <w:sz w:val="16"/>
                <w:szCs w:val="16"/>
              </w:rPr>
            </w:r>
            <w:r w:rsidR="002456F0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07E6C" w:rsidRPr="00007E6C" w:rsidRDefault="00A66A54" w:rsidP="003A6494">
            <w:pPr>
              <w:spacing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e) O tempo suplementar para a realização da prova</w:t>
            </w:r>
            <w:r w:rsidR="00007E6C" w:rsidRPr="00007E6C">
              <w:rPr>
                <w:rFonts w:ascii="Calibri" w:eastAsia="Calibri" w:hAnsi="Calibri" w:cs="Calibri"/>
                <w:sz w:val="20"/>
                <w:szCs w:val="22"/>
              </w:rPr>
              <w:t>;</w:t>
            </w:r>
            <w:r w:rsidR="001430EC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1430E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0E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30EC">
              <w:rPr>
                <w:rFonts w:ascii="Calibri" w:hAnsi="Calibri" w:cs="Calibri"/>
                <w:sz w:val="16"/>
                <w:szCs w:val="16"/>
              </w:rPr>
            </w:r>
            <w:r w:rsidR="001430E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07E6C" w:rsidRPr="00007E6C" w:rsidRDefault="00007E6C" w:rsidP="003A6494">
            <w:pPr>
              <w:spacing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 w:rsidRPr="00007E6C">
              <w:rPr>
                <w:rFonts w:ascii="Calibri" w:eastAsia="Calibri" w:hAnsi="Calibri" w:cs="Calibri"/>
                <w:sz w:val="20"/>
                <w:szCs w:val="22"/>
              </w:rPr>
              <w:t>f) A</w:t>
            </w:r>
            <w:r w:rsidR="00A66A54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A66A54" w:rsidRPr="00007E6C">
              <w:rPr>
                <w:rFonts w:ascii="Calibri" w:eastAsia="Calibri" w:hAnsi="Calibri" w:cs="Calibri"/>
                <w:sz w:val="20"/>
                <w:szCs w:val="22"/>
              </w:rPr>
              <w:t>transcrição das respostas</w:t>
            </w:r>
            <w:r w:rsidRPr="00007E6C">
              <w:rPr>
                <w:rFonts w:ascii="Calibri" w:eastAsia="Calibri" w:hAnsi="Calibri" w:cs="Calibri"/>
                <w:sz w:val="20"/>
                <w:szCs w:val="22"/>
              </w:rPr>
              <w:t>;</w:t>
            </w:r>
            <w:r w:rsidR="001430EC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1430EC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430EC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1430EC">
              <w:rPr>
                <w:rFonts w:ascii="Calibri" w:hAnsi="Calibri" w:cs="Calibri"/>
                <w:sz w:val="16"/>
                <w:szCs w:val="16"/>
              </w:rPr>
            </w:r>
            <w:r w:rsidR="001430EC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07E6C" w:rsidRPr="00007E6C" w:rsidRDefault="00007E6C" w:rsidP="003A6494">
            <w:pPr>
              <w:spacing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 w:rsidRPr="00007E6C">
              <w:rPr>
                <w:rFonts w:ascii="Calibri" w:eastAsia="Calibri" w:hAnsi="Calibri" w:cs="Calibri"/>
                <w:sz w:val="20"/>
                <w:szCs w:val="22"/>
              </w:rPr>
              <w:t>g)</w:t>
            </w:r>
            <w:r w:rsidR="00A66A54">
              <w:rPr>
                <w:rFonts w:ascii="Calibri" w:eastAsia="Calibri" w:hAnsi="Calibri" w:cs="Calibri"/>
                <w:sz w:val="20"/>
                <w:szCs w:val="22"/>
              </w:rPr>
              <w:t xml:space="preserve"> A leitura</w:t>
            </w:r>
            <w:r w:rsidR="00D96EDE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A66A54">
              <w:rPr>
                <w:rFonts w:ascii="Calibri" w:eastAsia="Calibri" w:hAnsi="Calibri" w:cs="Calibri"/>
                <w:sz w:val="20"/>
                <w:szCs w:val="22"/>
              </w:rPr>
              <w:t>de enunciados</w:t>
            </w:r>
            <w:r w:rsidRPr="00007E6C">
              <w:rPr>
                <w:rFonts w:ascii="Calibri" w:eastAsia="Calibri" w:hAnsi="Calibri" w:cs="Calibri"/>
                <w:sz w:val="20"/>
                <w:szCs w:val="22"/>
              </w:rPr>
              <w:t>;</w:t>
            </w:r>
            <w:r w:rsidR="001430EC">
              <w:rPr>
                <w:rFonts w:ascii="Calibri" w:eastAsia="Calibri" w:hAnsi="Calibri" w:cs="Calibri"/>
                <w:sz w:val="20"/>
                <w:szCs w:val="22"/>
              </w:rPr>
              <w:t xml:space="preserve"> </w:t>
            </w:r>
            <w:r w:rsidR="0004631B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1B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4631B">
              <w:rPr>
                <w:rFonts w:ascii="Calibri" w:hAnsi="Calibri" w:cs="Calibri"/>
                <w:sz w:val="16"/>
                <w:szCs w:val="16"/>
              </w:rPr>
            </w:r>
            <w:r w:rsidR="0004631B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007E6C" w:rsidRDefault="00A66A54" w:rsidP="003A6494">
            <w:pPr>
              <w:spacing w:line="259" w:lineRule="auto"/>
              <w:ind w:right="5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D96EDE">
              <w:rPr>
                <w:rFonts w:ascii="Calibri" w:eastAsia="Calibri" w:hAnsi="Calibri" w:cs="Calibri"/>
                <w:sz w:val="20"/>
                <w:szCs w:val="22"/>
              </w:rPr>
              <w:t>h) A utilização de sala separada</w:t>
            </w:r>
            <w:r w:rsidR="00007E6C" w:rsidRPr="00D96EDE">
              <w:rPr>
                <w:rFonts w:ascii="Calibri" w:eastAsia="Calibri" w:hAnsi="Calibri" w:cs="Calibri"/>
                <w:sz w:val="20"/>
                <w:szCs w:val="22"/>
              </w:rPr>
              <w:t>;</w:t>
            </w:r>
            <w:r w:rsidR="001430EC" w:rsidRPr="00D96ED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04631B" w:rsidRPr="00D96ED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31B" w:rsidRPr="00D96ED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04631B" w:rsidRPr="00D96EDE">
              <w:rPr>
                <w:rFonts w:ascii="Calibri" w:hAnsi="Calibri" w:cs="Calibri"/>
                <w:sz w:val="16"/>
                <w:szCs w:val="16"/>
              </w:rPr>
            </w:r>
            <w:r w:rsidR="0004631B" w:rsidRPr="00D96ED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A66A54" w:rsidRPr="00D96EDE" w:rsidRDefault="00A66A54" w:rsidP="003A6494">
            <w:pPr>
              <w:spacing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I</w:t>
            </w:r>
            <w:r w:rsidRPr="00D96EDE">
              <w:rPr>
                <w:rFonts w:ascii="Calibri" w:hAnsi="Calibri" w:cs="Calibri"/>
                <w:sz w:val="20"/>
                <w:szCs w:val="20"/>
              </w:rPr>
              <w:t>) As pausas vigiadas;</w:t>
            </w:r>
            <w:r w:rsidR="00D96ED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96ED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ED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6EDE">
              <w:rPr>
                <w:rFonts w:ascii="Calibri" w:hAnsi="Calibri" w:cs="Calibri"/>
                <w:sz w:val="16"/>
                <w:szCs w:val="16"/>
              </w:rPr>
            </w:r>
            <w:r w:rsidR="00D96ED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D96EDE" w:rsidRPr="00007E6C" w:rsidRDefault="00A66A54" w:rsidP="00D96EDE">
            <w:pPr>
              <w:spacing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sz w:val="20"/>
                <w:szCs w:val="22"/>
              </w:rPr>
            </w:pPr>
            <w:r w:rsidRPr="00D96EDE">
              <w:rPr>
                <w:rFonts w:ascii="Calibri" w:hAnsi="Calibri" w:cs="Calibri"/>
                <w:sz w:val="20"/>
                <w:szCs w:val="20"/>
              </w:rPr>
              <w:t>J) O Código de identificação de cores nos enunciados;</w:t>
            </w:r>
            <w:r w:rsidR="00D96EDE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96EDE">
              <w:rPr>
                <w:rFonts w:ascii="Calibri" w:hAnsi="Calibri" w:cs="Calibr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6EDE">
              <w:rPr>
                <w:rFonts w:ascii="Calibri" w:hAnsi="Calibri" w:cs="Calibri"/>
                <w:sz w:val="16"/>
                <w:szCs w:val="16"/>
              </w:rPr>
              <w:instrText xml:space="preserve"> FORMCHECKBOX </w:instrText>
            </w:r>
            <w:r w:rsidR="00D96EDE">
              <w:rPr>
                <w:rFonts w:ascii="Calibri" w:hAnsi="Calibri" w:cs="Calibri"/>
                <w:sz w:val="16"/>
                <w:szCs w:val="16"/>
              </w:rPr>
            </w:r>
            <w:r w:rsidR="00D96EDE">
              <w:rPr>
                <w:rFonts w:ascii="Calibri" w:hAnsi="Calibri" w:cs="Calibri"/>
                <w:sz w:val="16"/>
                <w:szCs w:val="16"/>
              </w:rPr>
              <w:fldChar w:fldCharType="end"/>
            </w:r>
          </w:p>
          <w:p w:rsidR="004D57E4" w:rsidRPr="00D96EDE" w:rsidRDefault="004D57E4" w:rsidP="003A6494">
            <w:pPr>
              <w:spacing w:line="259" w:lineRule="auto"/>
              <w:ind w:right="5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62B85" w:rsidRPr="00862B85" w:rsidRDefault="00862B85" w:rsidP="00862B85">
            <w:pPr>
              <w:spacing w:line="256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2B85">
              <w:rPr>
                <w:rFonts w:ascii="Calibri" w:hAnsi="Calibri" w:cs="Calibri"/>
                <w:b/>
                <w:sz w:val="20"/>
                <w:szCs w:val="20"/>
              </w:rPr>
              <w:t>Contextos</w:t>
            </w:r>
          </w:p>
          <w:p w:rsidR="00862B85" w:rsidRPr="00862B85" w:rsidRDefault="00862B85" w:rsidP="00862B85">
            <w:pPr>
              <w:spacing w:line="256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2B85" w:rsidRPr="00862B85" w:rsidRDefault="00862B85" w:rsidP="00862B85">
            <w:pPr>
              <w:spacing w:line="256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2B85">
              <w:rPr>
                <w:rFonts w:ascii="Calibri" w:hAnsi="Calibri" w:cs="Calibri"/>
                <w:b/>
                <w:sz w:val="20"/>
                <w:szCs w:val="20"/>
              </w:rPr>
              <w:t>Por quem</w:t>
            </w:r>
          </w:p>
          <w:p w:rsidR="00862B85" w:rsidRPr="00862B85" w:rsidRDefault="00862B85" w:rsidP="00862B85">
            <w:pPr>
              <w:spacing w:line="256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2B85" w:rsidRPr="00862B85" w:rsidRDefault="00862B85" w:rsidP="00862B85">
            <w:pPr>
              <w:spacing w:line="256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2B85">
              <w:rPr>
                <w:rFonts w:ascii="Calibri" w:hAnsi="Calibri" w:cs="Calibri"/>
                <w:b/>
                <w:sz w:val="20"/>
                <w:szCs w:val="20"/>
              </w:rPr>
              <w:t>Quando</w:t>
            </w:r>
          </w:p>
          <w:p w:rsidR="00862B85" w:rsidRPr="00862B85" w:rsidRDefault="00862B85" w:rsidP="00862B85">
            <w:pPr>
              <w:spacing w:line="256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62B85" w:rsidRPr="00862B85" w:rsidRDefault="00862B85" w:rsidP="00862B85">
            <w:pPr>
              <w:spacing w:line="256" w:lineRule="auto"/>
              <w:ind w:right="5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862B85">
              <w:rPr>
                <w:rFonts w:ascii="Calibri" w:hAnsi="Calibri" w:cs="Calibri"/>
                <w:b/>
                <w:sz w:val="20"/>
                <w:szCs w:val="20"/>
              </w:rPr>
              <w:t>De</w:t>
            </w:r>
            <w:r w:rsidR="0060526E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862B85">
              <w:rPr>
                <w:rFonts w:ascii="Calibri" w:hAnsi="Calibri" w:cs="Calibri"/>
                <w:b/>
                <w:sz w:val="20"/>
                <w:szCs w:val="20"/>
              </w:rPr>
              <w:t>que modo</w:t>
            </w:r>
          </w:p>
          <w:p w:rsidR="004D57E4" w:rsidRPr="001430EC" w:rsidRDefault="004D57E4" w:rsidP="00862B85">
            <w:pPr>
              <w:spacing w:line="256" w:lineRule="auto"/>
              <w:ind w:right="5"/>
              <w:contextualSpacing/>
              <w:jc w:val="both"/>
              <w:rPr>
                <w:rFonts w:ascii="Calibri" w:eastAsia="Calibri" w:hAnsi="Calibri" w:cs="Calibri"/>
                <w:szCs w:val="22"/>
              </w:rPr>
            </w:pPr>
          </w:p>
        </w:tc>
      </w:tr>
    </w:tbl>
    <w:p w:rsidR="00E77909" w:rsidRDefault="00E77909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6"/>
      </w:tblGrid>
      <w:tr w:rsidR="001130A7" w:rsidRPr="00D2567A" w:rsidTr="001E233F">
        <w:tc>
          <w:tcPr>
            <w:tcW w:w="9886" w:type="dxa"/>
            <w:shd w:val="clear" w:color="auto" w:fill="5B9BD5"/>
          </w:tcPr>
          <w:p w:rsidR="003C0FC2" w:rsidRPr="003C0FC2" w:rsidRDefault="001130A7" w:rsidP="003C0FC2">
            <w:pPr>
              <w:numPr>
                <w:ilvl w:val="0"/>
                <w:numId w:val="3"/>
              </w:numPr>
              <w:spacing w:line="259" w:lineRule="auto"/>
              <w:ind w:right="5"/>
              <w:contextualSpacing/>
              <w:jc w:val="both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3C0FC2">
              <w:rPr>
                <w:rFonts w:ascii="Calibri" w:hAnsi="Calibri" w:cs="Calibri"/>
                <w:b/>
                <w:sz w:val="20"/>
                <w:szCs w:val="20"/>
              </w:rPr>
              <w:t xml:space="preserve">Adaptações curriculares não significativas </w:t>
            </w:r>
            <w:r w:rsidRPr="003C0FC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0FC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Pr="003C0FC2">
              <w:rPr>
                <w:rFonts w:ascii="Calibri" w:hAnsi="Calibri" w:cs="Calibri"/>
                <w:b/>
                <w:sz w:val="16"/>
                <w:szCs w:val="16"/>
              </w:rPr>
            </w:r>
            <w:r w:rsidRPr="003C0FC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  <w:r w:rsidR="003C0FC2" w:rsidRPr="003C0FC2">
              <w:rPr>
                <w:rFonts w:ascii="Calibri" w:hAnsi="Calibri" w:cs="Calibri"/>
                <w:b/>
                <w:sz w:val="16"/>
                <w:szCs w:val="16"/>
              </w:rPr>
              <w:t xml:space="preserve"> / </w:t>
            </w:r>
            <w:r w:rsidR="003C0FC2" w:rsidRPr="003C0FC2">
              <w:rPr>
                <w:rFonts w:ascii="Calibri" w:hAnsi="Calibri" w:cs="Calibri"/>
                <w:b/>
                <w:sz w:val="20"/>
                <w:szCs w:val="20"/>
              </w:rPr>
              <w:t xml:space="preserve">Adaptações curriculares significativas </w:t>
            </w:r>
            <w:r w:rsidR="003C0FC2" w:rsidRPr="003C0FC2">
              <w:rPr>
                <w:rFonts w:ascii="Calibri" w:hAnsi="Calibri" w:cs="Calibri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0FC2" w:rsidRPr="003C0FC2">
              <w:rPr>
                <w:rFonts w:ascii="Calibri" w:hAnsi="Calibri" w:cs="Calibri"/>
                <w:b/>
                <w:sz w:val="16"/>
                <w:szCs w:val="16"/>
              </w:rPr>
              <w:instrText xml:space="preserve"> FORMCHECKBOX </w:instrText>
            </w:r>
            <w:r w:rsidR="003C0FC2" w:rsidRPr="003C0FC2">
              <w:rPr>
                <w:rFonts w:ascii="Calibri" w:hAnsi="Calibri" w:cs="Calibri"/>
                <w:b/>
                <w:sz w:val="16"/>
                <w:szCs w:val="16"/>
              </w:rPr>
            </w:r>
            <w:r w:rsidR="003C0FC2" w:rsidRPr="003C0FC2">
              <w:rPr>
                <w:rFonts w:ascii="Calibri" w:hAnsi="Calibri" w:cs="Calibri"/>
                <w:b/>
                <w:sz w:val="16"/>
                <w:szCs w:val="16"/>
              </w:rPr>
              <w:fldChar w:fldCharType="end"/>
            </w:r>
          </w:p>
          <w:p w:rsidR="001130A7" w:rsidRDefault="003C0FC2" w:rsidP="003C0FC2">
            <w:pPr>
              <w:spacing w:line="259" w:lineRule="auto"/>
              <w:ind w:left="720" w:right="5"/>
              <w:contextualSpacing/>
              <w:jc w:val="both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C0FC2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(Inserção das adaptações das disciplinas curriculares e ou áreas.) </w:t>
            </w:r>
          </w:p>
          <w:p w:rsidR="003C0FC2" w:rsidRPr="003C0FC2" w:rsidRDefault="003C0FC2" w:rsidP="003C0FC2">
            <w:pPr>
              <w:spacing w:line="259" w:lineRule="auto"/>
              <w:ind w:left="720" w:right="5"/>
              <w:contextualSpacing/>
              <w:jc w:val="both"/>
              <w:rPr>
                <w:rFonts w:ascii="Calibri" w:eastAsia="Calibri" w:hAnsi="Calibri" w:cs="Calibri"/>
                <w:i/>
                <w:sz w:val="20"/>
                <w:szCs w:val="22"/>
              </w:rPr>
            </w:pPr>
          </w:p>
        </w:tc>
      </w:tr>
    </w:tbl>
    <w:p w:rsidR="00E77909" w:rsidRDefault="00E77909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p w:rsidR="00517CFE" w:rsidRPr="00D96EDE" w:rsidRDefault="00D96EDE" w:rsidP="003552D0">
      <w:pPr>
        <w:spacing w:line="360" w:lineRule="auto"/>
        <w:jc w:val="both"/>
        <w:rPr>
          <w:rFonts w:ascii="Calibri" w:hAnsi="Calibri" w:cs="Calibri"/>
          <w:color w:val="FF0000"/>
          <w:sz w:val="18"/>
          <w:szCs w:val="20"/>
        </w:rPr>
      </w:pPr>
      <w:r>
        <w:rPr>
          <w:rFonts w:ascii="Calibri" w:hAnsi="Calibri" w:cs="Calibri"/>
          <w:color w:val="FF0000"/>
          <w:sz w:val="18"/>
          <w:szCs w:val="20"/>
        </w:rPr>
        <w:t>(Incluir as adaptações reali</w:t>
      </w:r>
      <w:r w:rsidR="00517CFE">
        <w:rPr>
          <w:rFonts w:ascii="Calibri" w:hAnsi="Calibri" w:cs="Calibri"/>
          <w:color w:val="FF0000"/>
          <w:sz w:val="18"/>
          <w:szCs w:val="20"/>
        </w:rPr>
        <w:t>zadas às diferentes disciplinas</w:t>
      </w:r>
    </w:p>
    <w:p w:rsidR="00234031" w:rsidRPr="00D2567A" w:rsidRDefault="00234031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>O Encarregado de Educação</w:t>
            </w:r>
            <w:r w:rsidRPr="00D2567A">
              <w:rPr>
                <w:rStyle w:val="Refdenotadefim"/>
                <w:rFonts w:ascii="Calibri" w:hAnsi="Calibri" w:cs="Calibri"/>
                <w:b/>
                <w:sz w:val="20"/>
                <w:szCs w:val="20"/>
              </w:rPr>
              <w:endnoteReference w:id="1"/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7319" w:rsidRPr="00D2567A" w:rsidRDefault="009B7319" w:rsidP="003552D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>O aluno</w:t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C0942" w:rsidRPr="00D2567A" w:rsidRDefault="00FC0942" w:rsidP="003552D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>O Coordenador</w:t>
            </w:r>
            <w:r w:rsidR="000E20CB">
              <w:rPr>
                <w:rFonts w:ascii="Calibri" w:hAnsi="Calibri" w:cs="Calibri"/>
                <w:b/>
                <w:sz w:val="20"/>
                <w:szCs w:val="20"/>
              </w:rPr>
              <w:t xml:space="preserve"> da Equipa Multidisciplinar de A</w:t>
            </w:r>
            <w:r w:rsidRPr="00D2567A">
              <w:rPr>
                <w:rFonts w:ascii="Calibri" w:hAnsi="Calibri" w:cs="Calibri"/>
                <w:b/>
                <w:sz w:val="20"/>
                <w:szCs w:val="20"/>
              </w:rPr>
              <w:t xml:space="preserve">poio à Educação Inclusiva </w:t>
            </w:r>
            <w:r w:rsidRPr="00D2567A">
              <w:rPr>
                <w:rFonts w:ascii="Calibri" w:hAnsi="Calibri" w:cs="Calibri"/>
                <w:sz w:val="16"/>
                <w:szCs w:val="20"/>
              </w:rPr>
              <w:t>(Art.º 12.º)</w:t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7319" w:rsidRPr="00D2567A" w:rsidRDefault="009B7319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 xml:space="preserve">O Coordenador da implementação das medidas propostas </w:t>
            </w:r>
            <w:r w:rsidRPr="00D2567A">
              <w:rPr>
                <w:rFonts w:ascii="Calibri" w:hAnsi="Calibri" w:cs="Calibri"/>
                <w:sz w:val="16"/>
                <w:szCs w:val="20"/>
              </w:rPr>
              <w:t>(n.º 10 do Art.º 21.º)</w:t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7319" w:rsidRPr="00D2567A" w:rsidRDefault="009B7319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7"/>
        <w:gridCol w:w="3071"/>
        <w:gridCol w:w="3628"/>
      </w:tblGrid>
      <w:tr w:rsidR="009B7319" w:rsidRPr="00D2567A" w:rsidTr="00945AFA">
        <w:tc>
          <w:tcPr>
            <w:tcW w:w="9886" w:type="dxa"/>
            <w:gridSpan w:val="3"/>
            <w:shd w:val="clear" w:color="auto" w:fill="9CC2E5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Responsáveis pela implementação das medidas</w:t>
            </w:r>
          </w:p>
        </w:tc>
      </w:tr>
      <w:tr w:rsidR="009B7319" w:rsidRPr="00D2567A" w:rsidTr="005562E0">
        <w:tc>
          <w:tcPr>
            <w:tcW w:w="3085" w:type="dxa"/>
          </w:tcPr>
          <w:p w:rsidR="009B7319" w:rsidRPr="00D2567A" w:rsidRDefault="009B7319" w:rsidP="005562E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</w:t>
            </w:r>
          </w:p>
        </w:tc>
        <w:tc>
          <w:tcPr>
            <w:tcW w:w="3119" w:type="dxa"/>
          </w:tcPr>
          <w:p w:rsidR="009B7319" w:rsidRPr="00D2567A" w:rsidRDefault="009B7319" w:rsidP="005562E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Função</w:t>
            </w:r>
          </w:p>
        </w:tc>
        <w:tc>
          <w:tcPr>
            <w:tcW w:w="3682" w:type="dxa"/>
          </w:tcPr>
          <w:p w:rsidR="009B7319" w:rsidRPr="00D2567A" w:rsidRDefault="009B7319" w:rsidP="005562E0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</w:t>
            </w:r>
          </w:p>
        </w:tc>
      </w:tr>
      <w:tr w:rsidR="009B7319" w:rsidRPr="00D2567A" w:rsidTr="005562E0">
        <w:tc>
          <w:tcPr>
            <w:tcW w:w="3085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B7319" w:rsidRPr="00D2567A" w:rsidRDefault="009B7319" w:rsidP="0023403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3085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3987" w:rsidRPr="00D2567A" w:rsidTr="005562E0">
        <w:tc>
          <w:tcPr>
            <w:tcW w:w="3085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9" w:type="dxa"/>
          </w:tcPr>
          <w:p w:rsidR="00273987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82" w:type="dxa"/>
          </w:tcPr>
          <w:p w:rsidR="00273987" w:rsidRPr="00D2567A" w:rsidRDefault="00273987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7319" w:rsidRPr="00D2567A" w:rsidRDefault="009B7319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 xml:space="preserve">O </w:t>
            </w:r>
            <w:r w:rsidR="00757E42" w:rsidRPr="00D2567A">
              <w:rPr>
                <w:rFonts w:ascii="Calibri" w:hAnsi="Calibri" w:cs="Calibri"/>
                <w:b/>
                <w:sz w:val="20"/>
                <w:szCs w:val="20"/>
              </w:rPr>
              <w:t>Presidente do Conselho Pedagógico</w:t>
            </w:r>
            <w:r w:rsidRPr="00D2567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2567A">
              <w:rPr>
                <w:rFonts w:ascii="Calibri" w:hAnsi="Calibri" w:cs="Calibri"/>
                <w:sz w:val="16"/>
                <w:szCs w:val="20"/>
              </w:rPr>
              <w:t>(</w:t>
            </w:r>
            <w:proofErr w:type="gramStart"/>
            <w:r w:rsidR="00757E42" w:rsidRPr="00D2567A">
              <w:rPr>
                <w:rFonts w:ascii="Calibri" w:hAnsi="Calibri" w:cs="Calibri"/>
                <w:sz w:val="16"/>
                <w:szCs w:val="20"/>
              </w:rPr>
              <w:t>n.º</w:t>
            </w:r>
            <w:proofErr w:type="gramEnd"/>
            <w:r w:rsidR="00757E42" w:rsidRPr="00D2567A">
              <w:rPr>
                <w:rFonts w:ascii="Calibri" w:hAnsi="Calibri" w:cs="Calibri"/>
                <w:sz w:val="16"/>
                <w:szCs w:val="20"/>
              </w:rPr>
              <w:t>4</w:t>
            </w:r>
            <w:r w:rsidRPr="00D2567A">
              <w:rPr>
                <w:rFonts w:ascii="Calibri" w:hAnsi="Calibri" w:cs="Calibri"/>
                <w:sz w:val="16"/>
                <w:szCs w:val="20"/>
              </w:rPr>
              <w:t xml:space="preserve"> do Art.º </w:t>
            </w:r>
            <w:r w:rsidR="00757E42" w:rsidRPr="00D2567A">
              <w:rPr>
                <w:rFonts w:ascii="Calibri" w:hAnsi="Calibri" w:cs="Calibri"/>
                <w:sz w:val="16"/>
                <w:szCs w:val="20"/>
              </w:rPr>
              <w:t>22</w:t>
            </w:r>
            <w:r w:rsidRPr="00D2567A">
              <w:rPr>
                <w:rFonts w:ascii="Calibri" w:hAnsi="Calibri" w:cs="Calibri"/>
                <w:sz w:val="16"/>
                <w:szCs w:val="20"/>
              </w:rPr>
              <w:t>.º)</w:t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B7319" w:rsidRPr="00D2567A" w:rsidRDefault="009B7319" w:rsidP="003552D0">
      <w:pPr>
        <w:spacing w:line="360" w:lineRule="auto"/>
        <w:jc w:val="both"/>
        <w:rPr>
          <w:rFonts w:ascii="Calibri" w:hAnsi="Calibri" w:cs="Calibri"/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2"/>
        <w:gridCol w:w="2644"/>
        <w:gridCol w:w="1273"/>
        <w:gridCol w:w="4447"/>
      </w:tblGrid>
      <w:tr w:rsidR="009B7319" w:rsidRPr="00D2567A" w:rsidTr="00945AFA">
        <w:tc>
          <w:tcPr>
            <w:tcW w:w="9886" w:type="dxa"/>
            <w:gridSpan w:val="4"/>
            <w:shd w:val="clear" w:color="auto" w:fill="9CC2E5"/>
          </w:tcPr>
          <w:p w:rsidR="009B7319" w:rsidRPr="00D2567A" w:rsidRDefault="00757E42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b/>
                <w:sz w:val="20"/>
                <w:szCs w:val="20"/>
              </w:rPr>
              <w:t>Homologação pelo Diretor</w:t>
            </w:r>
            <w:r w:rsidR="009B7319" w:rsidRPr="00D2567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9B7319" w:rsidRPr="00D2567A">
              <w:rPr>
                <w:rFonts w:ascii="Calibri" w:hAnsi="Calibri" w:cs="Calibri"/>
                <w:sz w:val="16"/>
                <w:szCs w:val="20"/>
              </w:rPr>
              <w:t>(</w:t>
            </w:r>
            <w:proofErr w:type="gramStart"/>
            <w:r w:rsidRPr="00D2567A">
              <w:rPr>
                <w:rFonts w:ascii="Calibri" w:hAnsi="Calibri" w:cs="Calibri"/>
                <w:sz w:val="16"/>
                <w:szCs w:val="20"/>
              </w:rPr>
              <w:t>n.º</w:t>
            </w:r>
            <w:proofErr w:type="gramEnd"/>
            <w:r w:rsidRPr="00D2567A">
              <w:rPr>
                <w:rFonts w:ascii="Calibri" w:hAnsi="Calibri" w:cs="Calibri"/>
                <w:sz w:val="16"/>
                <w:szCs w:val="20"/>
              </w:rPr>
              <w:t>4</w:t>
            </w:r>
            <w:r w:rsidR="009B7319" w:rsidRPr="00D2567A">
              <w:rPr>
                <w:rFonts w:ascii="Calibri" w:hAnsi="Calibri" w:cs="Calibri"/>
                <w:sz w:val="16"/>
                <w:szCs w:val="20"/>
              </w:rPr>
              <w:t xml:space="preserve"> do Art.º </w:t>
            </w:r>
            <w:r w:rsidRPr="00D2567A">
              <w:rPr>
                <w:rFonts w:ascii="Calibri" w:hAnsi="Calibri" w:cs="Calibri"/>
                <w:sz w:val="16"/>
                <w:szCs w:val="20"/>
              </w:rPr>
              <w:t>22</w:t>
            </w:r>
            <w:r w:rsidR="009B7319" w:rsidRPr="00D2567A">
              <w:rPr>
                <w:rFonts w:ascii="Calibri" w:hAnsi="Calibri" w:cs="Calibri"/>
                <w:sz w:val="16"/>
                <w:szCs w:val="20"/>
              </w:rPr>
              <w:t>.º)</w:t>
            </w: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Nome:</w:t>
            </w:r>
          </w:p>
        </w:tc>
        <w:tc>
          <w:tcPr>
            <w:tcW w:w="8502" w:type="dxa"/>
            <w:gridSpan w:val="3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7319" w:rsidRPr="00D2567A" w:rsidTr="005562E0">
        <w:tc>
          <w:tcPr>
            <w:tcW w:w="1384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Data:</w:t>
            </w:r>
          </w:p>
        </w:tc>
        <w:tc>
          <w:tcPr>
            <w:tcW w:w="269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2567A">
              <w:rPr>
                <w:rFonts w:ascii="Calibri" w:hAnsi="Calibri" w:cs="Calibri"/>
                <w:sz w:val="20"/>
                <w:szCs w:val="20"/>
              </w:rPr>
              <w:t>Assinatura:</w:t>
            </w:r>
          </w:p>
        </w:tc>
        <w:tc>
          <w:tcPr>
            <w:tcW w:w="4533" w:type="dxa"/>
          </w:tcPr>
          <w:p w:rsidR="009B7319" w:rsidRPr="00D2567A" w:rsidRDefault="009B7319" w:rsidP="005562E0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17CFE" w:rsidRPr="00205DAB" w:rsidRDefault="00517CFE" w:rsidP="00517CFE">
      <w:pPr>
        <w:tabs>
          <w:tab w:val="left" w:pos="2314"/>
        </w:tabs>
        <w:rPr>
          <w:rFonts w:ascii="Calibri" w:hAnsi="Calibri" w:cs="Calibri"/>
          <w:sz w:val="20"/>
          <w:szCs w:val="20"/>
        </w:rPr>
      </w:pPr>
    </w:p>
    <w:sectPr w:rsidR="00517CFE" w:rsidRPr="00205DAB" w:rsidSect="001E5908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4DC" w:rsidRDefault="004114DC" w:rsidP="00CF66F2"/>
  </w:endnote>
  <w:endnote w:type="continuationSeparator" w:id="0">
    <w:p w:rsidR="004114DC" w:rsidRDefault="004114DC" w:rsidP="00CF66F2">
      <w:r>
        <w:continuationSeparator/>
      </w:r>
    </w:p>
  </w:endnote>
  <w:endnote w:id="1">
    <w:p w:rsidR="009B7319" w:rsidRPr="00632829" w:rsidRDefault="009B7319" w:rsidP="00757E42">
      <w:pPr>
        <w:pStyle w:val="Textodenotadefim"/>
        <w:jc w:val="both"/>
        <w:rPr>
          <w:rFonts w:ascii="Calibri" w:hAnsi="Calibri" w:cs="Calibri"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2A17" w:rsidRDefault="00EE2A1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51546B" w:rsidRPr="0051546B">
      <w:rPr>
        <w:noProof/>
        <w:lang w:val="pt-PT"/>
      </w:rPr>
      <w:t>3</w:t>
    </w:r>
    <w:r>
      <w:fldChar w:fldCharType="end"/>
    </w:r>
  </w:p>
  <w:p w:rsidR="00EE2A17" w:rsidRDefault="00EE2A1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4DC" w:rsidRDefault="004114DC" w:rsidP="00CF66F2">
      <w:r>
        <w:separator/>
      </w:r>
    </w:p>
  </w:footnote>
  <w:footnote w:type="continuationSeparator" w:id="0">
    <w:p w:rsidR="004114DC" w:rsidRDefault="004114DC" w:rsidP="00CF6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A5" w:rsidRDefault="00757D0B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5031105</wp:posOffset>
          </wp:positionH>
          <wp:positionV relativeFrom="paragraph">
            <wp:posOffset>57785</wp:posOffset>
          </wp:positionV>
          <wp:extent cx="1116330" cy="595630"/>
          <wp:effectExtent l="0" t="0" r="0" b="0"/>
          <wp:wrapTight wrapText="bothSides">
            <wp:wrapPolygon edited="0">
              <wp:start x="0" y="0"/>
              <wp:lineTo x="0" y="21186"/>
              <wp:lineTo x="21379" y="21186"/>
              <wp:lineTo x="21379" y="0"/>
              <wp:lineTo x="0" y="0"/>
            </wp:wrapPolygon>
          </wp:wrapTight>
          <wp:docPr id="2" name="Imagem 2" descr="sem títul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em títul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33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7C5B">
      <w:rPr>
        <w:noProof/>
      </w:rPr>
      <w:drawing>
        <wp:inline distT="0" distB="0" distL="0" distR="0">
          <wp:extent cx="1371600" cy="838200"/>
          <wp:effectExtent l="0" t="0" r="0" b="0"/>
          <wp:docPr id="1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EC115FF"/>
    <w:multiLevelType w:val="hybridMultilevel"/>
    <w:tmpl w:val="2B80292A"/>
    <w:lvl w:ilvl="0" w:tplc="6DE45A7E">
      <w:start w:val="1"/>
      <w:numFmt w:val="decimal"/>
      <w:lvlText w:val="(%1)"/>
      <w:lvlJc w:val="left"/>
      <w:pPr>
        <w:ind w:left="4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0" w:hanging="360"/>
      </w:pPr>
    </w:lvl>
    <w:lvl w:ilvl="2" w:tplc="0816001B" w:tentative="1">
      <w:start w:val="1"/>
      <w:numFmt w:val="lowerRoman"/>
      <w:lvlText w:val="%3."/>
      <w:lvlJc w:val="right"/>
      <w:pPr>
        <w:ind w:left="1900" w:hanging="180"/>
      </w:pPr>
    </w:lvl>
    <w:lvl w:ilvl="3" w:tplc="0816000F" w:tentative="1">
      <w:start w:val="1"/>
      <w:numFmt w:val="decimal"/>
      <w:lvlText w:val="%4."/>
      <w:lvlJc w:val="left"/>
      <w:pPr>
        <w:ind w:left="2620" w:hanging="360"/>
      </w:pPr>
    </w:lvl>
    <w:lvl w:ilvl="4" w:tplc="08160019" w:tentative="1">
      <w:start w:val="1"/>
      <w:numFmt w:val="lowerLetter"/>
      <w:lvlText w:val="%5."/>
      <w:lvlJc w:val="left"/>
      <w:pPr>
        <w:ind w:left="3340" w:hanging="360"/>
      </w:pPr>
    </w:lvl>
    <w:lvl w:ilvl="5" w:tplc="0816001B" w:tentative="1">
      <w:start w:val="1"/>
      <w:numFmt w:val="lowerRoman"/>
      <w:lvlText w:val="%6."/>
      <w:lvlJc w:val="right"/>
      <w:pPr>
        <w:ind w:left="4060" w:hanging="180"/>
      </w:pPr>
    </w:lvl>
    <w:lvl w:ilvl="6" w:tplc="0816000F" w:tentative="1">
      <w:start w:val="1"/>
      <w:numFmt w:val="decimal"/>
      <w:lvlText w:val="%7."/>
      <w:lvlJc w:val="left"/>
      <w:pPr>
        <w:ind w:left="4780" w:hanging="360"/>
      </w:pPr>
    </w:lvl>
    <w:lvl w:ilvl="7" w:tplc="08160019" w:tentative="1">
      <w:start w:val="1"/>
      <w:numFmt w:val="lowerLetter"/>
      <w:lvlText w:val="%8."/>
      <w:lvlJc w:val="left"/>
      <w:pPr>
        <w:ind w:left="5500" w:hanging="360"/>
      </w:pPr>
    </w:lvl>
    <w:lvl w:ilvl="8" w:tplc="08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 w15:restartNumberingAfterBreak="0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5ED6"/>
    <w:multiLevelType w:val="multilevel"/>
    <w:tmpl w:val="28861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sz w:val="20"/>
      </w:rPr>
    </w:lvl>
  </w:abstractNum>
  <w:abstractNum w:abstractNumId="5" w15:restartNumberingAfterBreak="0">
    <w:nsid w:val="2A7E55A8"/>
    <w:multiLevelType w:val="hybridMultilevel"/>
    <w:tmpl w:val="ABF6A076"/>
    <w:lvl w:ilvl="0" w:tplc="5D6452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8E26293"/>
    <w:multiLevelType w:val="multilevel"/>
    <w:tmpl w:val="4CCA49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52094"/>
    <w:multiLevelType w:val="multilevel"/>
    <w:tmpl w:val="A27E5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C197A"/>
    <w:multiLevelType w:val="multilevel"/>
    <w:tmpl w:val="EC62F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6A26536"/>
    <w:multiLevelType w:val="multilevel"/>
    <w:tmpl w:val="A27E5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15"/>
  </w:num>
  <w:num w:numId="5">
    <w:abstractNumId w:val="7"/>
  </w:num>
  <w:num w:numId="6">
    <w:abstractNumId w:val="8"/>
  </w:num>
  <w:num w:numId="7">
    <w:abstractNumId w:val="17"/>
  </w:num>
  <w:num w:numId="8">
    <w:abstractNumId w:val="11"/>
  </w:num>
  <w:num w:numId="9">
    <w:abstractNumId w:val="13"/>
  </w:num>
  <w:num w:numId="10">
    <w:abstractNumId w:val="0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14"/>
  </w:num>
  <w:num w:numId="16">
    <w:abstractNumId w:val="3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845"/>
    <w:rsid w:val="00000CF1"/>
    <w:rsid w:val="0000179C"/>
    <w:rsid w:val="00001E6C"/>
    <w:rsid w:val="0000715A"/>
    <w:rsid w:val="00007E6C"/>
    <w:rsid w:val="00021B5C"/>
    <w:rsid w:val="00024853"/>
    <w:rsid w:val="00041444"/>
    <w:rsid w:val="0004631B"/>
    <w:rsid w:val="00067B28"/>
    <w:rsid w:val="00072412"/>
    <w:rsid w:val="00072980"/>
    <w:rsid w:val="00082E68"/>
    <w:rsid w:val="00092170"/>
    <w:rsid w:val="00092ADE"/>
    <w:rsid w:val="00093C41"/>
    <w:rsid w:val="000955D3"/>
    <w:rsid w:val="000962D7"/>
    <w:rsid w:val="000B4E6F"/>
    <w:rsid w:val="000B7428"/>
    <w:rsid w:val="000C577D"/>
    <w:rsid w:val="000D023B"/>
    <w:rsid w:val="000D1B4E"/>
    <w:rsid w:val="000D6841"/>
    <w:rsid w:val="000E11EA"/>
    <w:rsid w:val="000E20CB"/>
    <w:rsid w:val="000E2F66"/>
    <w:rsid w:val="000E5922"/>
    <w:rsid w:val="000F3521"/>
    <w:rsid w:val="000F7472"/>
    <w:rsid w:val="00112D29"/>
    <w:rsid w:val="001130A7"/>
    <w:rsid w:val="001430EC"/>
    <w:rsid w:val="00154196"/>
    <w:rsid w:val="00171518"/>
    <w:rsid w:val="001812D3"/>
    <w:rsid w:val="00196975"/>
    <w:rsid w:val="00197D73"/>
    <w:rsid w:val="001A0846"/>
    <w:rsid w:val="001A17C3"/>
    <w:rsid w:val="001A73B5"/>
    <w:rsid w:val="001C301E"/>
    <w:rsid w:val="001C32D1"/>
    <w:rsid w:val="001D1E58"/>
    <w:rsid w:val="001E1B06"/>
    <w:rsid w:val="001E233F"/>
    <w:rsid w:val="001E5908"/>
    <w:rsid w:val="00200AD7"/>
    <w:rsid w:val="00205DAB"/>
    <w:rsid w:val="00231895"/>
    <w:rsid w:val="00234031"/>
    <w:rsid w:val="002456F0"/>
    <w:rsid w:val="00245E98"/>
    <w:rsid w:val="00271356"/>
    <w:rsid w:val="00273987"/>
    <w:rsid w:val="00273B68"/>
    <w:rsid w:val="002811DC"/>
    <w:rsid w:val="00297639"/>
    <w:rsid w:val="002A601D"/>
    <w:rsid w:val="002B7063"/>
    <w:rsid w:val="002C2E07"/>
    <w:rsid w:val="002C7122"/>
    <w:rsid w:val="002E48A6"/>
    <w:rsid w:val="002E5508"/>
    <w:rsid w:val="002E7B40"/>
    <w:rsid w:val="002E7C5A"/>
    <w:rsid w:val="002F15DC"/>
    <w:rsid w:val="002F2D4D"/>
    <w:rsid w:val="002F43A1"/>
    <w:rsid w:val="00310450"/>
    <w:rsid w:val="0031352C"/>
    <w:rsid w:val="0033187D"/>
    <w:rsid w:val="0033296A"/>
    <w:rsid w:val="00340C0F"/>
    <w:rsid w:val="00342AD0"/>
    <w:rsid w:val="0034334F"/>
    <w:rsid w:val="003539EB"/>
    <w:rsid w:val="003552D0"/>
    <w:rsid w:val="00355D7E"/>
    <w:rsid w:val="00371C11"/>
    <w:rsid w:val="00373C75"/>
    <w:rsid w:val="00380DC1"/>
    <w:rsid w:val="003A6494"/>
    <w:rsid w:val="003A70B1"/>
    <w:rsid w:val="003B07DB"/>
    <w:rsid w:val="003B4538"/>
    <w:rsid w:val="003C0FC2"/>
    <w:rsid w:val="003D1A1D"/>
    <w:rsid w:val="003D1E5B"/>
    <w:rsid w:val="003F3C8C"/>
    <w:rsid w:val="004078BC"/>
    <w:rsid w:val="004114DC"/>
    <w:rsid w:val="00423E92"/>
    <w:rsid w:val="00430C61"/>
    <w:rsid w:val="00451939"/>
    <w:rsid w:val="00457BCE"/>
    <w:rsid w:val="00463C4C"/>
    <w:rsid w:val="00466C57"/>
    <w:rsid w:val="00467624"/>
    <w:rsid w:val="00474B40"/>
    <w:rsid w:val="00475864"/>
    <w:rsid w:val="004979E9"/>
    <w:rsid w:val="004A7AB6"/>
    <w:rsid w:val="004B7FE4"/>
    <w:rsid w:val="004C0FB4"/>
    <w:rsid w:val="004C0FE4"/>
    <w:rsid w:val="004C2173"/>
    <w:rsid w:val="004C2C4D"/>
    <w:rsid w:val="004D1553"/>
    <w:rsid w:val="004D57E4"/>
    <w:rsid w:val="004E5209"/>
    <w:rsid w:val="004E78B2"/>
    <w:rsid w:val="004F0031"/>
    <w:rsid w:val="004F10F3"/>
    <w:rsid w:val="004F1F14"/>
    <w:rsid w:val="004F53FF"/>
    <w:rsid w:val="0051118A"/>
    <w:rsid w:val="00511793"/>
    <w:rsid w:val="00513F5E"/>
    <w:rsid w:val="0051546B"/>
    <w:rsid w:val="00516ED4"/>
    <w:rsid w:val="00517CFE"/>
    <w:rsid w:val="00520AEC"/>
    <w:rsid w:val="00523964"/>
    <w:rsid w:val="00525E42"/>
    <w:rsid w:val="00526DF6"/>
    <w:rsid w:val="00536272"/>
    <w:rsid w:val="00540EFA"/>
    <w:rsid w:val="005562E0"/>
    <w:rsid w:val="00562B6D"/>
    <w:rsid w:val="00563A6D"/>
    <w:rsid w:val="0057154B"/>
    <w:rsid w:val="00572055"/>
    <w:rsid w:val="00595B64"/>
    <w:rsid w:val="005A223F"/>
    <w:rsid w:val="005D58E3"/>
    <w:rsid w:val="005E2065"/>
    <w:rsid w:val="005E6493"/>
    <w:rsid w:val="00604885"/>
    <w:rsid w:val="0060526E"/>
    <w:rsid w:val="00613233"/>
    <w:rsid w:val="00632829"/>
    <w:rsid w:val="00633DA4"/>
    <w:rsid w:val="006346CD"/>
    <w:rsid w:val="006422FA"/>
    <w:rsid w:val="0064664E"/>
    <w:rsid w:val="00654FAD"/>
    <w:rsid w:val="0066178B"/>
    <w:rsid w:val="006A019B"/>
    <w:rsid w:val="006B6501"/>
    <w:rsid w:val="006C16C1"/>
    <w:rsid w:val="006C3C56"/>
    <w:rsid w:val="006C6EAC"/>
    <w:rsid w:val="006C7133"/>
    <w:rsid w:val="006D12FB"/>
    <w:rsid w:val="006E599E"/>
    <w:rsid w:val="006F079C"/>
    <w:rsid w:val="006F2CEF"/>
    <w:rsid w:val="00702158"/>
    <w:rsid w:val="00704412"/>
    <w:rsid w:val="007067AF"/>
    <w:rsid w:val="00707766"/>
    <w:rsid w:val="00710567"/>
    <w:rsid w:val="00712965"/>
    <w:rsid w:val="00720B6F"/>
    <w:rsid w:val="00741980"/>
    <w:rsid w:val="0074444F"/>
    <w:rsid w:val="007527AA"/>
    <w:rsid w:val="00753DC9"/>
    <w:rsid w:val="00756EB4"/>
    <w:rsid w:val="00757D0B"/>
    <w:rsid w:val="00757E42"/>
    <w:rsid w:val="007627D6"/>
    <w:rsid w:val="00763585"/>
    <w:rsid w:val="00771A30"/>
    <w:rsid w:val="00772D9E"/>
    <w:rsid w:val="00787437"/>
    <w:rsid w:val="007907E4"/>
    <w:rsid w:val="00790A43"/>
    <w:rsid w:val="00792B83"/>
    <w:rsid w:val="007B02A5"/>
    <w:rsid w:val="007D6C8F"/>
    <w:rsid w:val="007E04B2"/>
    <w:rsid w:val="007E291B"/>
    <w:rsid w:val="007F1EE2"/>
    <w:rsid w:val="007F5190"/>
    <w:rsid w:val="007F76E5"/>
    <w:rsid w:val="0081396C"/>
    <w:rsid w:val="0082181D"/>
    <w:rsid w:val="0083363B"/>
    <w:rsid w:val="00834E49"/>
    <w:rsid w:val="00862B85"/>
    <w:rsid w:val="00863141"/>
    <w:rsid w:val="00874FDF"/>
    <w:rsid w:val="008852C8"/>
    <w:rsid w:val="00894726"/>
    <w:rsid w:val="00897B5D"/>
    <w:rsid w:val="008A192B"/>
    <w:rsid w:val="008A3067"/>
    <w:rsid w:val="008B0A5C"/>
    <w:rsid w:val="008B13D2"/>
    <w:rsid w:val="008C1F48"/>
    <w:rsid w:val="008C4260"/>
    <w:rsid w:val="008C42D4"/>
    <w:rsid w:val="008D03BC"/>
    <w:rsid w:val="008D14DB"/>
    <w:rsid w:val="008D384A"/>
    <w:rsid w:val="008E0654"/>
    <w:rsid w:val="008F4A41"/>
    <w:rsid w:val="009014C2"/>
    <w:rsid w:val="009020A7"/>
    <w:rsid w:val="00903845"/>
    <w:rsid w:val="00907C97"/>
    <w:rsid w:val="00914C6F"/>
    <w:rsid w:val="00937B81"/>
    <w:rsid w:val="009419BC"/>
    <w:rsid w:val="00943A5B"/>
    <w:rsid w:val="00943B80"/>
    <w:rsid w:val="00943C84"/>
    <w:rsid w:val="00945AFA"/>
    <w:rsid w:val="00951B60"/>
    <w:rsid w:val="00957DAC"/>
    <w:rsid w:val="00961ACD"/>
    <w:rsid w:val="00966622"/>
    <w:rsid w:val="00966A49"/>
    <w:rsid w:val="00976A40"/>
    <w:rsid w:val="009803DC"/>
    <w:rsid w:val="00992C81"/>
    <w:rsid w:val="009A110B"/>
    <w:rsid w:val="009B7319"/>
    <w:rsid w:val="009B7F07"/>
    <w:rsid w:val="009C0984"/>
    <w:rsid w:val="009C131F"/>
    <w:rsid w:val="009D53AE"/>
    <w:rsid w:val="009E202F"/>
    <w:rsid w:val="009E56E1"/>
    <w:rsid w:val="009F07D2"/>
    <w:rsid w:val="009F1D1D"/>
    <w:rsid w:val="009F2BC8"/>
    <w:rsid w:val="009F33C5"/>
    <w:rsid w:val="009F60D5"/>
    <w:rsid w:val="00A00CBE"/>
    <w:rsid w:val="00A056AC"/>
    <w:rsid w:val="00A11F91"/>
    <w:rsid w:val="00A135C8"/>
    <w:rsid w:val="00A221F6"/>
    <w:rsid w:val="00A2450C"/>
    <w:rsid w:val="00A277AD"/>
    <w:rsid w:val="00A4130A"/>
    <w:rsid w:val="00A53E3C"/>
    <w:rsid w:val="00A627FE"/>
    <w:rsid w:val="00A6392F"/>
    <w:rsid w:val="00A66A54"/>
    <w:rsid w:val="00A66DE1"/>
    <w:rsid w:val="00A742F5"/>
    <w:rsid w:val="00A75AC5"/>
    <w:rsid w:val="00A95E8C"/>
    <w:rsid w:val="00A9628E"/>
    <w:rsid w:val="00AA2A74"/>
    <w:rsid w:val="00AA38E2"/>
    <w:rsid w:val="00AB11A5"/>
    <w:rsid w:val="00AB5276"/>
    <w:rsid w:val="00AD393D"/>
    <w:rsid w:val="00AE447A"/>
    <w:rsid w:val="00AE6FC8"/>
    <w:rsid w:val="00AF1627"/>
    <w:rsid w:val="00AF29E8"/>
    <w:rsid w:val="00B05B1F"/>
    <w:rsid w:val="00B30410"/>
    <w:rsid w:val="00B40B85"/>
    <w:rsid w:val="00B53086"/>
    <w:rsid w:val="00B5364D"/>
    <w:rsid w:val="00B53DB9"/>
    <w:rsid w:val="00B57A75"/>
    <w:rsid w:val="00B653A7"/>
    <w:rsid w:val="00B763C2"/>
    <w:rsid w:val="00B766A0"/>
    <w:rsid w:val="00B865AC"/>
    <w:rsid w:val="00B87EDA"/>
    <w:rsid w:val="00B9194C"/>
    <w:rsid w:val="00BA35B1"/>
    <w:rsid w:val="00C213FB"/>
    <w:rsid w:val="00C21EF2"/>
    <w:rsid w:val="00C561A3"/>
    <w:rsid w:val="00C576A9"/>
    <w:rsid w:val="00C64BED"/>
    <w:rsid w:val="00C734FF"/>
    <w:rsid w:val="00C76EA9"/>
    <w:rsid w:val="00C84493"/>
    <w:rsid w:val="00C94189"/>
    <w:rsid w:val="00C956B6"/>
    <w:rsid w:val="00C958E3"/>
    <w:rsid w:val="00C958E8"/>
    <w:rsid w:val="00CA4E99"/>
    <w:rsid w:val="00CA5E1B"/>
    <w:rsid w:val="00CB313F"/>
    <w:rsid w:val="00CB690E"/>
    <w:rsid w:val="00CD45EE"/>
    <w:rsid w:val="00CD4D14"/>
    <w:rsid w:val="00CE1E77"/>
    <w:rsid w:val="00CE230E"/>
    <w:rsid w:val="00CE56C0"/>
    <w:rsid w:val="00CE71FC"/>
    <w:rsid w:val="00CF66F2"/>
    <w:rsid w:val="00CF687C"/>
    <w:rsid w:val="00CF72A6"/>
    <w:rsid w:val="00CF7576"/>
    <w:rsid w:val="00CF7B7B"/>
    <w:rsid w:val="00D2567A"/>
    <w:rsid w:val="00D25AAA"/>
    <w:rsid w:val="00D3197F"/>
    <w:rsid w:val="00D3506D"/>
    <w:rsid w:val="00D60F6B"/>
    <w:rsid w:val="00D62F7C"/>
    <w:rsid w:val="00D6499A"/>
    <w:rsid w:val="00D75716"/>
    <w:rsid w:val="00D842A2"/>
    <w:rsid w:val="00D90E0C"/>
    <w:rsid w:val="00D9257F"/>
    <w:rsid w:val="00D96EDE"/>
    <w:rsid w:val="00DA0DC4"/>
    <w:rsid w:val="00DB3C6A"/>
    <w:rsid w:val="00DC7536"/>
    <w:rsid w:val="00DD09CD"/>
    <w:rsid w:val="00DD57FF"/>
    <w:rsid w:val="00DD7A85"/>
    <w:rsid w:val="00DE37B5"/>
    <w:rsid w:val="00DF1D08"/>
    <w:rsid w:val="00DF2EE0"/>
    <w:rsid w:val="00E00803"/>
    <w:rsid w:val="00E02D19"/>
    <w:rsid w:val="00E036A7"/>
    <w:rsid w:val="00E47B0C"/>
    <w:rsid w:val="00E5204D"/>
    <w:rsid w:val="00E54965"/>
    <w:rsid w:val="00E57573"/>
    <w:rsid w:val="00E612C6"/>
    <w:rsid w:val="00E7053B"/>
    <w:rsid w:val="00E74D3D"/>
    <w:rsid w:val="00E7597D"/>
    <w:rsid w:val="00E77909"/>
    <w:rsid w:val="00E85E08"/>
    <w:rsid w:val="00EA11E3"/>
    <w:rsid w:val="00EA3146"/>
    <w:rsid w:val="00EA3C96"/>
    <w:rsid w:val="00EA6A8E"/>
    <w:rsid w:val="00EB562E"/>
    <w:rsid w:val="00EB58D5"/>
    <w:rsid w:val="00EB612F"/>
    <w:rsid w:val="00ED2B8D"/>
    <w:rsid w:val="00ED4407"/>
    <w:rsid w:val="00ED71C0"/>
    <w:rsid w:val="00ED7C9F"/>
    <w:rsid w:val="00EE2A17"/>
    <w:rsid w:val="00EE510B"/>
    <w:rsid w:val="00EF1E47"/>
    <w:rsid w:val="00EF26A0"/>
    <w:rsid w:val="00F070A3"/>
    <w:rsid w:val="00F10EC0"/>
    <w:rsid w:val="00F15836"/>
    <w:rsid w:val="00F27992"/>
    <w:rsid w:val="00F35EEA"/>
    <w:rsid w:val="00F37A58"/>
    <w:rsid w:val="00F37A7D"/>
    <w:rsid w:val="00F51E55"/>
    <w:rsid w:val="00F544E5"/>
    <w:rsid w:val="00F63B51"/>
    <w:rsid w:val="00F743FD"/>
    <w:rsid w:val="00F94A08"/>
    <w:rsid w:val="00FA5D0A"/>
    <w:rsid w:val="00FB2511"/>
    <w:rsid w:val="00FB6C9C"/>
    <w:rsid w:val="00FB7434"/>
    <w:rsid w:val="00FC0942"/>
    <w:rsid w:val="00FC4114"/>
    <w:rsid w:val="00FD27BD"/>
    <w:rsid w:val="00FD6E2A"/>
    <w:rsid w:val="00FE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866267-92F6-3B4F-80DA-9FAB2801A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3845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903845"/>
    <w:rPr>
      <w:rFonts w:ascii="Tahoma" w:hAnsi="Tahoma"/>
      <w:sz w:val="16"/>
      <w:szCs w:val="16"/>
      <w:lang w:val="x-none"/>
    </w:rPr>
  </w:style>
  <w:style w:type="character" w:customStyle="1" w:styleId="TextodebaloCarcter">
    <w:name w:val="Texto de balão Carácter"/>
    <w:link w:val="Textodebalo"/>
    <w:uiPriority w:val="99"/>
    <w:semiHidden/>
    <w:rsid w:val="00903845"/>
    <w:rPr>
      <w:rFonts w:ascii="Tahoma" w:eastAsia="Times New Roman" w:hAnsi="Tahoma" w:cs="Tahoma"/>
      <w:sz w:val="16"/>
      <w:szCs w:val="16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CF66F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arcter">
    <w:name w:val="Cabeçalho Carácter"/>
    <w:link w:val="Cabealho"/>
    <w:uiPriority w:val="99"/>
    <w:rsid w:val="00CF66F2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cter"/>
    <w:uiPriority w:val="99"/>
    <w:unhideWhenUsed/>
    <w:rsid w:val="00CF66F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arcter">
    <w:name w:val="Rodapé Carácter"/>
    <w:link w:val="Rodap"/>
    <w:uiPriority w:val="99"/>
    <w:rsid w:val="00CF66F2"/>
    <w:rPr>
      <w:rFonts w:ascii="Times New Roman" w:eastAsia="Times New Roman" w:hAnsi="Times New Roman"/>
      <w:sz w:val="24"/>
      <w:szCs w:val="24"/>
    </w:rPr>
  </w:style>
  <w:style w:type="paragraph" w:styleId="Corpodetexto2">
    <w:name w:val="Body Text 2"/>
    <w:basedOn w:val="Normal"/>
    <w:link w:val="Corpodetexto2Carcter"/>
    <w:semiHidden/>
    <w:rsid w:val="004979E9"/>
    <w:pPr>
      <w:spacing w:line="360" w:lineRule="auto"/>
      <w:jc w:val="both"/>
    </w:pPr>
    <w:rPr>
      <w:b/>
      <w:sz w:val="20"/>
      <w:szCs w:val="20"/>
      <w:lang w:val="x-none" w:eastAsia="x-none"/>
    </w:rPr>
  </w:style>
  <w:style w:type="character" w:customStyle="1" w:styleId="Corpodetexto2Carcter">
    <w:name w:val="Corpo de texto 2 Carácter"/>
    <w:link w:val="Corpodetexto2"/>
    <w:semiHidden/>
    <w:rsid w:val="004979E9"/>
    <w:rPr>
      <w:rFonts w:ascii="Times New Roman" w:eastAsia="Times New Roman" w:hAnsi="Times New Roman"/>
      <w:b/>
    </w:rPr>
  </w:style>
  <w:style w:type="paragraph" w:styleId="Corpodetexto">
    <w:name w:val="Body Text"/>
    <w:basedOn w:val="Normal"/>
    <w:link w:val="CorpodetextoCarcter"/>
    <w:uiPriority w:val="99"/>
    <w:unhideWhenUsed/>
    <w:rsid w:val="007E04B2"/>
    <w:pPr>
      <w:spacing w:after="120"/>
    </w:pPr>
    <w:rPr>
      <w:lang w:val="x-none" w:eastAsia="x-none"/>
    </w:rPr>
  </w:style>
  <w:style w:type="character" w:customStyle="1" w:styleId="CorpodetextoCarcter">
    <w:name w:val="Corpo de texto Carácter"/>
    <w:link w:val="Corpodetexto"/>
    <w:uiPriority w:val="99"/>
    <w:rsid w:val="007E04B2"/>
    <w:rPr>
      <w:rFonts w:ascii="Times New Roman" w:eastAsia="Times New Roman" w:hAnsi="Times New Roman"/>
      <w:sz w:val="24"/>
      <w:szCs w:val="24"/>
    </w:rPr>
  </w:style>
  <w:style w:type="paragraph" w:styleId="Subttulo">
    <w:name w:val="Subtitle"/>
    <w:basedOn w:val="Normal"/>
    <w:link w:val="SubttuloCarcter"/>
    <w:qFormat/>
    <w:rsid w:val="007E04B2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SubttuloCarcter">
    <w:name w:val="Subtítulo Carácter"/>
    <w:link w:val="Subttulo"/>
    <w:rsid w:val="007E04B2"/>
    <w:rPr>
      <w:rFonts w:ascii="Arial" w:eastAsia="Times New Roman" w:hAnsi="Arial"/>
      <w:b/>
      <w:sz w:val="28"/>
    </w:rPr>
  </w:style>
  <w:style w:type="paragraph" w:styleId="Ttulo">
    <w:name w:val="Title"/>
    <w:basedOn w:val="Normal"/>
    <w:link w:val="TtuloCarcter"/>
    <w:qFormat/>
    <w:rsid w:val="007E04B2"/>
    <w:pPr>
      <w:jc w:val="center"/>
    </w:pPr>
    <w:rPr>
      <w:rFonts w:ascii="Arial" w:hAnsi="Arial"/>
      <w:sz w:val="40"/>
      <w:szCs w:val="20"/>
      <w:lang w:val="x-none" w:eastAsia="x-none"/>
    </w:rPr>
  </w:style>
  <w:style w:type="character" w:customStyle="1" w:styleId="TtuloCarcter">
    <w:name w:val="Título Carácter"/>
    <w:link w:val="Ttulo"/>
    <w:rsid w:val="007E04B2"/>
    <w:rPr>
      <w:rFonts w:ascii="Arial" w:eastAsia="Times New Roman" w:hAnsi="Arial" w:cs="Arial"/>
      <w:sz w:val="40"/>
    </w:rPr>
  </w:style>
  <w:style w:type="paragraph" w:customStyle="1" w:styleId="Texto">
    <w:name w:val="Texto"/>
    <w:qFormat/>
    <w:rsid w:val="007E04B2"/>
    <w:pPr>
      <w:spacing w:after="200" w:line="360" w:lineRule="auto"/>
      <w:ind w:firstLine="851"/>
      <w:jc w:val="both"/>
    </w:pPr>
    <w:rPr>
      <w:rFonts w:eastAsia="Times New Roman"/>
      <w:sz w:val="24"/>
      <w:szCs w:val="24"/>
      <w:lang w:val="en-US" w:eastAsia="en-US" w:bidi="en-US"/>
    </w:rPr>
  </w:style>
  <w:style w:type="table" w:styleId="Tabelacomgrelha">
    <w:name w:val="Tabela com grelha"/>
    <w:basedOn w:val="Tabelanormal"/>
    <w:uiPriority w:val="59"/>
    <w:rsid w:val="00CE1E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1E5908"/>
    <w:rPr>
      <w:sz w:val="20"/>
      <w:szCs w:val="20"/>
    </w:rPr>
  </w:style>
  <w:style w:type="character" w:customStyle="1" w:styleId="TextodenotadefimCarcter">
    <w:name w:val="Texto de nota de fim Carácter"/>
    <w:link w:val="Textodenotadefim"/>
    <w:uiPriority w:val="99"/>
    <w:semiHidden/>
    <w:rsid w:val="001E5908"/>
    <w:rPr>
      <w:rFonts w:ascii="Times New Roman" w:eastAsia="Times New Roman" w:hAnsi="Times New Roman"/>
    </w:rPr>
  </w:style>
  <w:style w:type="character" w:styleId="Refdenotadefim">
    <w:name w:val="endnote reference"/>
    <w:uiPriority w:val="99"/>
    <w:semiHidden/>
    <w:unhideWhenUsed/>
    <w:rsid w:val="001E5908"/>
    <w:rPr>
      <w:vertAlign w:val="superscript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9B7319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uiPriority w:val="99"/>
    <w:semiHidden/>
    <w:rsid w:val="009B7319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unhideWhenUsed/>
    <w:rsid w:val="009B7319"/>
    <w:rPr>
      <w:vertAlign w:val="superscript"/>
    </w:rPr>
  </w:style>
  <w:style w:type="table" w:customStyle="1" w:styleId="Tabelacomgrelha1">
    <w:name w:val="Tabela com grelha1"/>
    <w:basedOn w:val="Tabelanormal"/>
    <w:next w:val="Tabelacomgrelha"/>
    <w:uiPriority w:val="39"/>
    <w:rsid w:val="009F60D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F2EE0"/>
    <w:pPr>
      <w:spacing w:after="109" w:line="250" w:lineRule="auto"/>
      <w:ind w:left="720" w:right="5" w:hanging="10"/>
      <w:contextualSpacing/>
      <w:jc w:val="both"/>
    </w:pPr>
    <w:rPr>
      <w:rFonts w:ascii="Calibri" w:eastAsia="Calibri" w:hAnsi="Calibri" w:cs="Calibri"/>
      <w:color w:val="000000"/>
      <w:szCs w:val="22"/>
    </w:rPr>
  </w:style>
  <w:style w:type="character" w:customStyle="1" w:styleId="RodapCarter">
    <w:name w:val="Rodapé Caráter"/>
    <w:uiPriority w:val="99"/>
    <w:rsid w:val="00EE2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4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26235-95F3-664D-A62C-BBA5E030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618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Manuel Valentim</cp:lastModifiedBy>
  <cp:revision>2</cp:revision>
  <dcterms:created xsi:type="dcterms:W3CDTF">2019-11-13T20:47:00Z</dcterms:created>
  <dcterms:modified xsi:type="dcterms:W3CDTF">2019-11-13T20:47:00Z</dcterms:modified>
</cp:coreProperties>
</file>